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12B" w:rsidRPr="001D112B" w:rsidRDefault="001D112B" w:rsidP="00031457">
      <w:pPr>
        <w:pStyle w:val="Heading3"/>
        <w:jc w:val="center"/>
      </w:pPr>
      <w:r w:rsidRPr="001D112B">
        <w:t>MARYLAND STATE DEPARTMENT OF EDUCATION</w:t>
      </w:r>
    </w:p>
    <w:p w:rsidR="001D112B" w:rsidRPr="00031457" w:rsidRDefault="001D112B" w:rsidP="00031457">
      <w:pPr>
        <w:pStyle w:val="Heading1"/>
        <w:spacing w:after="0"/>
      </w:pPr>
      <w:r w:rsidRPr="001D112B">
        <w:t>School-Based Health Centers (SBHC) Program</w:t>
      </w:r>
      <w:r w:rsidR="00031457">
        <w:t xml:space="preserve"> </w:t>
      </w:r>
      <w:r w:rsidR="001C072C">
        <w:t>Fiscal Year 2020 (July 1, 2019– June 30, 2020</w:t>
      </w:r>
      <w:r w:rsidRPr="001D112B">
        <w:t>)</w:t>
      </w:r>
    </w:p>
    <w:p w:rsidR="00076CD5" w:rsidRDefault="00031457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CONTINUATION</w:t>
      </w:r>
      <w:r w:rsidR="001C072C">
        <w:rPr>
          <w:rFonts w:ascii="Times New Roman" w:hAnsi="Times New Roman" w:cs="Times New Roman"/>
          <w:b/>
          <w:sz w:val="24"/>
          <w:szCs w:val="24"/>
        </w:rPr>
        <w:t>/PROJECTED NEW FY 2020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9B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5C5D28" w:rsidRPr="001C072C">
        <w:rPr>
          <w:rFonts w:ascii="Times New Roman" w:hAnsi="Times New Roman" w:cs="Times New Roman"/>
          <w:b/>
          <w:sz w:val="24"/>
          <w:szCs w:val="24"/>
          <w:highlight w:val="yellow"/>
        </w:rPr>
        <w:t>NO MSDE FUNDS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7B7A" w:rsidRDefault="001D112B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2B">
        <w:rPr>
          <w:rFonts w:ascii="Times New Roman" w:hAnsi="Times New Roman" w:cs="Times New Roman"/>
          <w:b/>
          <w:sz w:val="24"/>
          <w:szCs w:val="24"/>
        </w:rPr>
        <w:t>APPLICATION</w:t>
      </w:r>
      <w:r>
        <w:rPr>
          <w:rFonts w:ascii="Times New Roman" w:hAnsi="Times New Roman" w:cs="Times New Roman"/>
          <w:b/>
          <w:sz w:val="24"/>
          <w:szCs w:val="24"/>
        </w:rPr>
        <w:t xml:space="preserve"> CHECK LIST</w:t>
      </w:r>
    </w:p>
    <w:p w:rsidR="00315BCC" w:rsidRDefault="00315BCC" w:rsidP="00686A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BCC" w:rsidRPr="00315BCC" w:rsidRDefault="00315BCC" w:rsidP="00315BC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Download SBHC state application form at: </w:t>
      </w:r>
      <w:hyperlink r:id="rId7" w:history="1">
        <w:r w:rsidRPr="00315BC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www.marylandsbhc.org</w:t>
        </w:r>
      </w:hyperlink>
    </w:p>
    <w:p w:rsidR="00315BCC" w:rsidRPr="00315BCC" w:rsidRDefault="00315BCC" w:rsidP="00315B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 OR call MSDE at 410-767-0353 for an application</w:t>
      </w:r>
      <w:r w:rsidRPr="00315BCC">
        <w:rPr>
          <w:rFonts w:ascii="Times New Roman" w:hAnsi="Times New Roman" w:cs="Times New Roman"/>
          <w:b/>
          <w:sz w:val="24"/>
          <w:szCs w:val="24"/>
        </w:rPr>
        <w:t>.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FY 2020</w:t>
      </w:r>
      <w:r w:rsidR="00F87CEF">
        <w:rPr>
          <w:rFonts w:ascii="Times New Roman" w:hAnsi="Times New Roman" w:cs="Times New Roman"/>
          <w:sz w:val="24"/>
          <w:szCs w:val="24"/>
        </w:rPr>
        <w:t xml:space="preserve"> </w:t>
      </w:r>
      <w:r w:rsidRPr="00315BCC">
        <w:rPr>
          <w:rFonts w:ascii="Times New Roman" w:hAnsi="Times New Roman" w:cs="Times New Roman"/>
          <w:sz w:val="24"/>
          <w:szCs w:val="24"/>
        </w:rPr>
        <w:t>School Based Health Center Program Grant Application. NO MSDE FUNDS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School Based Health Center State Application Process Instructions NO MSDE FUNDS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SBHC Application Check List  NO MSDE FUNDS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MSDE SBHC State Application Cover Sheet NO MSDE FUNDS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Chart A: Projected SBHC Services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b/>
          <w:sz w:val="24"/>
          <w:szCs w:val="24"/>
        </w:rPr>
        <w:t>CHARTS B1 AND B2 OPTIONAL FOR CONTINUING SBHC, USE ONLY FOR PROGRAMMATIC CHANGES</w:t>
      </w:r>
      <w:r w:rsidRPr="00315BCC">
        <w:rPr>
          <w:rFonts w:ascii="Times New Roman" w:hAnsi="Times New Roman" w:cs="Times New Roman"/>
          <w:sz w:val="24"/>
          <w:szCs w:val="24"/>
        </w:rPr>
        <w:t xml:space="preserve"> Chart B 1: Self-Assessment in Relationship to SBHC Standards</w:t>
      </w:r>
    </w:p>
    <w:p w:rsidR="00315BCC" w:rsidRPr="00315BCC" w:rsidRDefault="00315BCC" w:rsidP="00315BCC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Chart B2:</w:t>
      </w:r>
      <w:r w:rsidRPr="00315BCC">
        <w:t xml:space="preserve"> </w:t>
      </w:r>
      <w:r w:rsidRPr="00315BCC">
        <w:rPr>
          <w:rFonts w:ascii="Times New Roman" w:hAnsi="Times New Roman" w:cs="Times New Roman"/>
          <w:sz w:val="24"/>
          <w:szCs w:val="24"/>
        </w:rPr>
        <w:t xml:space="preserve">Initial Checklist for the Delivery of Telehealth Services in School-Based Health Centers (Telehealth Services SBHC only, must complete B1 and B2) 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 xml:space="preserve">Chart C1:  Clinical Quality </w:t>
      </w:r>
      <w:r w:rsidR="003C7D3C">
        <w:rPr>
          <w:rFonts w:ascii="Times New Roman" w:hAnsi="Times New Roman" w:cs="Times New Roman"/>
          <w:sz w:val="24"/>
          <w:szCs w:val="24"/>
        </w:rPr>
        <w:t>Improvement (CQI) Objective 2018-2019</w:t>
      </w:r>
      <w:r w:rsidRPr="00315BCC">
        <w:rPr>
          <w:rFonts w:ascii="Times New Roman" w:hAnsi="Times New Roman" w:cs="Times New Roman"/>
          <w:sz w:val="24"/>
          <w:szCs w:val="24"/>
        </w:rPr>
        <w:t xml:space="preserve"> (Continuing programs only)</w:t>
      </w:r>
    </w:p>
    <w:p w:rsidR="00315BCC" w:rsidRPr="00315BCC" w:rsidRDefault="00315BCC" w:rsidP="00315BCC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 xml:space="preserve">Chart C2:  Clinical Quality </w:t>
      </w:r>
      <w:r w:rsidR="003C7D3C">
        <w:rPr>
          <w:rFonts w:ascii="Times New Roman" w:hAnsi="Times New Roman" w:cs="Times New Roman"/>
          <w:sz w:val="24"/>
          <w:szCs w:val="24"/>
        </w:rPr>
        <w:t>Improvement (CQI) Objective 2019-2020</w:t>
      </w:r>
      <w:bookmarkStart w:id="0" w:name="_GoBack"/>
      <w:bookmarkEnd w:id="0"/>
      <w:r w:rsidRPr="00315BCC">
        <w:rPr>
          <w:rFonts w:ascii="Times New Roman" w:hAnsi="Times New Roman" w:cs="Times New Roman"/>
          <w:sz w:val="24"/>
          <w:szCs w:val="24"/>
        </w:rPr>
        <w:t>(all)</w:t>
      </w:r>
    </w:p>
    <w:p w:rsidR="00315BCC" w:rsidRPr="00315BCC" w:rsidRDefault="00315BCC" w:rsidP="00315BC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5BCC">
        <w:rPr>
          <w:rFonts w:ascii="Times New Roman" w:hAnsi="Times New Roman" w:cs="Times New Roman"/>
          <w:b/>
          <w:sz w:val="32"/>
          <w:szCs w:val="32"/>
        </w:rPr>
        <w:t xml:space="preserve">Please check as completed: </w:t>
      </w:r>
    </w:p>
    <w:p w:rsidR="00315BCC" w:rsidRPr="00315BCC" w:rsidRDefault="00315BCC" w:rsidP="00315BCC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 MSDE SBHC State Application Cover Sheet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Chart A: Projected SBHC Services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NOT REQUIRED FOR CONTINUING PROGRAM WITH NO PROGRAMMATIC CHANGES</w:t>
      </w:r>
    </w:p>
    <w:p w:rsidR="00315BCC" w:rsidRPr="00315BCC" w:rsidRDefault="00315BCC" w:rsidP="00315BCC">
      <w:pPr>
        <w:numPr>
          <w:ilvl w:val="1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315BCC">
        <w:rPr>
          <w:rFonts w:ascii="Times New Roman" w:hAnsi="Times New Roman" w:cs="Times New Roman"/>
          <w:sz w:val="28"/>
          <w:szCs w:val="28"/>
        </w:rPr>
        <w:t>Chart B1: Self-Assessment in Relationship to  SBHC Standards</w:t>
      </w:r>
    </w:p>
    <w:p w:rsidR="00315BCC" w:rsidRPr="00315BCC" w:rsidRDefault="00315BCC" w:rsidP="00315BCC">
      <w:pPr>
        <w:numPr>
          <w:ilvl w:val="1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sz w:val="28"/>
          <w:szCs w:val="28"/>
        </w:rPr>
        <w:t>Chart B2: Initial Checklist for the Delivery of Telehealth Services in School-Based   Health Centers (Telehealth Services Centers only-must complete B1 and B2)</w:t>
      </w:r>
      <w:r w:rsidRPr="00315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Chart C1:  Clinical Quality </w:t>
      </w:r>
      <w:r w:rsidR="00F87CEF">
        <w:rPr>
          <w:rFonts w:ascii="Times New Roman" w:hAnsi="Times New Roman" w:cs="Times New Roman"/>
          <w:b/>
          <w:sz w:val="28"/>
          <w:szCs w:val="28"/>
        </w:rPr>
        <w:t>Improvement (CQI) Objective 2019</w:t>
      </w:r>
      <w:r w:rsidRPr="00315BCC">
        <w:rPr>
          <w:rFonts w:ascii="Times New Roman" w:hAnsi="Times New Roman" w:cs="Times New Roman"/>
          <w:b/>
          <w:sz w:val="28"/>
          <w:szCs w:val="28"/>
        </w:rPr>
        <w:t xml:space="preserve"> (Continuing programs only)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Chart C2: Clinical Quality Improvement (CQI) Objective </w:t>
      </w:r>
      <w:r w:rsidR="00F87CEF">
        <w:rPr>
          <w:rFonts w:ascii="Times New Roman" w:hAnsi="Times New Roman" w:cs="Times New Roman"/>
          <w:b/>
          <w:sz w:val="28"/>
          <w:szCs w:val="28"/>
        </w:rPr>
        <w:t>2020</w:t>
      </w:r>
      <w:r w:rsidRPr="00315BCC">
        <w:rPr>
          <w:rFonts w:ascii="Times New Roman" w:hAnsi="Times New Roman" w:cs="Times New Roman"/>
          <w:b/>
          <w:sz w:val="28"/>
          <w:szCs w:val="28"/>
        </w:rPr>
        <w:t xml:space="preserve"> (all) 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 xml:space="preserve">Memorandum of Understanding between school system and SBHC medical sponsoring organization 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ind w:left="720" w:hanging="45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Needs assessment for new site</w:t>
      </w:r>
    </w:p>
    <w:p w:rsidR="00315BCC" w:rsidRPr="00315BCC" w:rsidRDefault="00315BCC" w:rsidP="00315BCC">
      <w:pPr>
        <w:tabs>
          <w:tab w:val="left" w:pos="0"/>
        </w:tabs>
        <w:ind w:left="720"/>
        <w:contextualSpacing/>
        <w:rPr>
          <w:rFonts w:ascii="Times New Roman" w:hAnsi="Times New Roman" w:cs="Times New Roman"/>
          <w:sz w:val="28"/>
          <w:szCs w:val="28"/>
          <w:u w:val="thick"/>
        </w:rPr>
      </w:pPr>
      <w:r w:rsidRPr="00315BCC">
        <w:rPr>
          <w:rFonts w:ascii="Times New Roman" w:hAnsi="Times New Roman" w:cs="Times New Roman"/>
          <w:sz w:val="28"/>
          <w:szCs w:val="28"/>
          <w:u w:val="thick"/>
        </w:rPr>
        <w:t>____________________________________________________________________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The minimum requirements for school-based health standards have been met.</w:t>
      </w:r>
    </w:p>
    <w:p w:rsidR="00315BCC" w:rsidRPr="00315BCC" w:rsidRDefault="00315BCC" w:rsidP="00315BCC">
      <w:pPr>
        <w:numPr>
          <w:ilvl w:val="0"/>
          <w:numId w:val="3"/>
        </w:numPr>
        <w:tabs>
          <w:tab w:val="left" w:pos="0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5BCC">
        <w:rPr>
          <w:rFonts w:ascii="Times New Roman" w:hAnsi="Times New Roman" w:cs="Times New Roman"/>
          <w:b/>
          <w:sz w:val="28"/>
          <w:szCs w:val="28"/>
        </w:rPr>
        <w:t>The minimum telehealth standards have been met. (</w:t>
      </w:r>
      <w:proofErr w:type="gramStart"/>
      <w:r w:rsidRPr="00315BCC">
        <w:rPr>
          <w:rFonts w:ascii="Times New Roman" w:hAnsi="Times New Roman" w:cs="Times New Roman"/>
          <w:b/>
          <w:sz w:val="28"/>
          <w:szCs w:val="28"/>
        </w:rPr>
        <w:t>if</w:t>
      </w:r>
      <w:proofErr w:type="gramEnd"/>
      <w:r w:rsidRPr="00315BCC">
        <w:rPr>
          <w:rFonts w:ascii="Times New Roman" w:hAnsi="Times New Roman" w:cs="Times New Roman"/>
          <w:b/>
          <w:sz w:val="28"/>
          <w:szCs w:val="28"/>
        </w:rPr>
        <w:t xml:space="preserve"> using telehealth). Both are required for telehealth.</w:t>
      </w:r>
    </w:p>
    <w:p w:rsidR="00315BCC" w:rsidRPr="00315BCC" w:rsidRDefault="00315BCC" w:rsidP="00315BCC">
      <w:pPr>
        <w:tabs>
          <w:tab w:val="left" w:pos="0"/>
        </w:tabs>
        <w:rPr>
          <w:rFonts w:ascii="Times New Roman" w:hAnsi="Times New Roman" w:cs="Times New Roman"/>
          <w:b/>
          <w:sz w:val="32"/>
          <w:szCs w:val="32"/>
        </w:rPr>
      </w:pPr>
      <w:r w:rsidRPr="00315BCC">
        <w:rPr>
          <w:rFonts w:ascii="Times New Roman" w:hAnsi="Times New Roman" w:cs="Times New Roman"/>
          <w:b/>
          <w:sz w:val="32"/>
          <w:szCs w:val="32"/>
        </w:rPr>
        <w:t>Signature_________________________________________Date______________</w:t>
      </w:r>
      <w:r w:rsidRPr="00315BCC">
        <w:rPr>
          <w:rFonts w:ascii="Times New Roman" w:hAnsi="Times New Roman" w:cs="Times New Roman"/>
          <w:b/>
          <w:sz w:val="32"/>
          <w:szCs w:val="32"/>
        </w:rPr>
        <w:tab/>
      </w:r>
    </w:p>
    <w:p w:rsidR="00315BCC" w:rsidRPr="00315BCC" w:rsidRDefault="00315BCC" w:rsidP="00315BCC">
      <w:pPr>
        <w:tabs>
          <w:tab w:val="left" w:pos="0"/>
          <w:tab w:val="right" w:pos="936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15BCC">
        <w:rPr>
          <w:rFonts w:ascii="Times New Roman" w:hAnsi="Times New Roman" w:cs="Times New Roman"/>
          <w:b/>
          <w:sz w:val="32"/>
          <w:szCs w:val="32"/>
          <w:u w:val="single"/>
        </w:rPr>
        <w:t>This form MUST be included with your application.</w:t>
      </w:r>
    </w:p>
    <w:p w:rsidR="00315BCC" w:rsidRPr="00315BCC" w:rsidRDefault="00315BCC" w:rsidP="00315BCC">
      <w:pPr>
        <w:tabs>
          <w:tab w:val="left" w:pos="0"/>
          <w:tab w:val="right" w:pos="9360"/>
        </w:tabs>
        <w:rPr>
          <w:rFonts w:ascii="Times New Roman" w:hAnsi="Times New Roman" w:cs="Times New Roman"/>
          <w:b/>
          <w:sz w:val="32"/>
          <w:szCs w:val="32"/>
        </w:rPr>
      </w:pPr>
      <w:r w:rsidRPr="00315BCC">
        <w:rPr>
          <w:rFonts w:ascii="Times New Roman" w:hAnsi="Times New Roman" w:cs="Times New Roman"/>
          <w:b/>
          <w:sz w:val="32"/>
          <w:szCs w:val="32"/>
        </w:rPr>
        <w:lastRenderedPageBreak/>
        <w:t>The completed application and all accompanying documents must be emailed to the SBHC mailbox: sbhcent</w:t>
      </w:r>
      <w:r>
        <w:rPr>
          <w:rFonts w:ascii="Times New Roman" w:hAnsi="Times New Roman" w:cs="Times New Roman"/>
          <w:b/>
          <w:sz w:val="32"/>
          <w:szCs w:val="32"/>
        </w:rPr>
        <w:t>prog.msde@maryland.gov AND sent</w:t>
      </w:r>
      <w:r w:rsidRPr="00315BCC">
        <w:rPr>
          <w:rFonts w:ascii="Times New Roman" w:hAnsi="Times New Roman" w:cs="Times New Roman"/>
          <w:b/>
          <w:sz w:val="32"/>
          <w:szCs w:val="32"/>
        </w:rPr>
        <w:t xml:space="preserve"> in hardcop</w:t>
      </w:r>
      <w:r>
        <w:rPr>
          <w:rFonts w:ascii="Times New Roman" w:hAnsi="Times New Roman" w:cs="Times New Roman"/>
          <w:b/>
          <w:sz w:val="32"/>
          <w:szCs w:val="32"/>
        </w:rPr>
        <w:t>y (postmarked by 6/21</w:t>
      </w:r>
      <w:r w:rsidRPr="00315BCC">
        <w:rPr>
          <w:rFonts w:ascii="Times New Roman" w:hAnsi="Times New Roman" w:cs="Times New Roman"/>
          <w:b/>
          <w:sz w:val="32"/>
          <w:szCs w:val="32"/>
        </w:rPr>
        <w:t>/2019 to the address below). Be sure all original signed copies are included with the materials.</w:t>
      </w:r>
      <w:r w:rsidRPr="00315BCC">
        <w:rPr>
          <w:rFonts w:ascii="Times New Roman" w:hAnsi="Times New Roman" w:cs="Times New Roman"/>
          <w:b/>
          <w:sz w:val="32"/>
          <w:szCs w:val="32"/>
        </w:rPr>
        <w:tab/>
      </w:r>
    </w:p>
    <w:p w:rsidR="00315BCC" w:rsidRPr="00315BCC" w:rsidRDefault="00315BCC" w:rsidP="00315BCC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5BCC">
        <w:rPr>
          <w:rFonts w:ascii="Times New Roman" w:hAnsi="Times New Roman" w:cs="Times New Roman"/>
          <w:sz w:val="24"/>
          <w:szCs w:val="24"/>
        </w:rPr>
        <w:t>Alicia  L</w:t>
      </w:r>
      <w:proofErr w:type="gramEnd"/>
      <w:r w:rsidRPr="00315B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5BCC">
        <w:rPr>
          <w:rFonts w:ascii="Times New Roman" w:hAnsi="Times New Roman" w:cs="Times New Roman"/>
          <w:sz w:val="24"/>
          <w:szCs w:val="24"/>
        </w:rPr>
        <w:t>Mezu</w:t>
      </w:r>
      <w:proofErr w:type="spellEnd"/>
      <w:r w:rsidRPr="00315BCC">
        <w:rPr>
          <w:rFonts w:ascii="Times New Roman" w:hAnsi="Times New Roman" w:cs="Times New Roman"/>
          <w:sz w:val="24"/>
          <w:szCs w:val="24"/>
        </w:rPr>
        <w:t>, MSN/Ed, BSN, BS, RN</w:t>
      </w:r>
    </w:p>
    <w:p w:rsidR="00315BCC" w:rsidRPr="00315BCC" w:rsidRDefault="00315BCC" w:rsidP="00315BCC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Maryland State Department of Education</w:t>
      </w:r>
    </w:p>
    <w:p w:rsidR="00315BCC" w:rsidRPr="00315BCC" w:rsidRDefault="00315BCC" w:rsidP="00315BCC">
      <w:pPr>
        <w:tabs>
          <w:tab w:val="left" w:pos="0"/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DOSFSS / SS/SP, 200 West Baltimore Street, 4th Floor</w:t>
      </w:r>
    </w:p>
    <w:p w:rsidR="00315BCC" w:rsidRPr="00315BCC" w:rsidRDefault="00315BCC" w:rsidP="00315BCC">
      <w:pPr>
        <w:keepNext/>
        <w:tabs>
          <w:tab w:val="left" w:pos="0"/>
          <w:tab w:val="right" w:pos="9360"/>
        </w:tabs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  <w:r w:rsidRPr="00315BCC">
        <w:rPr>
          <w:rFonts w:ascii="Times New Roman" w:hAnsi="Times New Roman" w:cs="Times New Roman"/>
          <w:sz w:val="24"/>
          <w:szCs w:val="24"/>
        </w:rPr>
        <w:t>Baltimore, MD 21201-2595</w:t>
      </w:r>
    </w:p>
    <w:p w:rsidR="00315BCC" w:rsidRDefault="00315BCC" w:rsidP="00315B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:rsidR="00315BCC" w:rsidRP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:rsidR="00315BCC" w:rsidRDefault="00315BCC" w:rsidP="00315BCC">
      <w:pPr>
        <w:rPr>
          <w:rFonts w:ascii="Times New Roman" w:hAnsi="Times New Roman" w:cs="Times New Roman"/>
          <w:sz w:val="24"/>
          <w:szCs w:val="24"/>
        </w:rPr>
      </w:pPr>
    </w:p>
    <w:p w:rsidR="00315BCC" w:rsidRPr="00315BCC" w:rsidRDefault="00315BCC" w:rsidP="00315BC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5BCC" w:rsidRPr="00315BCC" w:rsidSect="00C724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41" w:rsidRDefault="00994541" w:rsidP="006736D4">
      <w:pPr>
        <w:spacing w:after="0" w:line="240" w:lineRule="auto"/>
      </w:pPr>
      <w:r>
        <w:separator/>
      </w:r>
    </w:p>
  </w:endnote>
  <w:endnote w:type="continuationSeparator" w:id="0">
    <w:p w:rsidR="00994541" w:rsidRDefault="00994541" w:rsidP="00673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D4" w:rsidRDefault="006736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D4" w:rsidRDefault="006736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D4" w:rsidRDefault="006736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41" w:rsidRDefault="00994541" w:rsidP="006736D4">
      <w:pPr>
        <w:spacing w:after="0" w:line="240" w:lineRule="auto"/>
      </w:pPr>
      <w:r>
        <w:separator/>
      </w:r>
    </w:p>
  </w:footnote>
  <w:footnote w:type="continuationSeparator" w:id="0">
    <w:p w:rsidR="00994541" w:rsidRDefault="00994541" w:rsidP="006736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D4" w:rsidRDefault="006736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D4" w:rsidRDefault="006736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6D4" w:rsidRDefault="00673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32F57"/>
    <w:multiLevelType w:val="hybridMultilevel"/>
    <w:tmpl w:val="C37E6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A4103"/>
    <w:multiLevelType w:val="hybridMultilevel"/>
    <w:tmpl w:val="A1EA29A6"/>
    <w:lvl w:ilvl="0" w:tplc="5074FB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1BF63A5"/>
    <w:multiLevelType w:val="hybridMultilevel"/>
    <w:tmpl w:val="783E5150"/>
    <w:lvl w:ilvl="0" w:tplc="3642C89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2C99"/>
    <w:multiLevelType w:val="hybridMultilevel"/>
    <w:tmpl w:val="DA883790"/>
    <w:lvl w:ilvl="0" w:tplc="FA6ED8F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F6020E"/>
    <w:multiLevelType w:val="hybridMultilevel"/>
    <w:tmpl w:val="03262220"/>
    <w:lvl w:ilvl="0" w:tplc="1B4236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C31EB"/>
    <w:multiLevelType w:val="hybridMultilevel"/>
    <w:tmpl w:val="6B4CCB78"/>
    <w:lvl w:ilvl="0" w:tplc="1B423690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B25EA4"/>
    <w:multiLevelType w:val="hybridMultilevel"/>
    <w:tmpl w:val="05A2817E"/>
    <w:lvl w:ilvl="0" w:tplc="01F6BD68">
      <w:start w:val="1"/>
      <w:numFmt w:val="bullet"/>
      <w:lvlText w:val=""/>
      <w:lvlJc w:val="left"/>
      <w:pPr>
        <w:ind w:left="63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F931E97"/>
    <w:multiLevelType w:val="hybridMultilevel"/>
    <w:tmpl w:val="F940A8D2"/>
    <w:lvl w:ilvl="0" w:tplc="5074FB8A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12B"/>
    <w:rsid w:val="00031457"/>
    <w:rsid w:val="000354DE"/>
    <w:rsid w:val="00076CD5"/>
    <w:rsid w:val="000A1FA0"/>
    <w:rsid w:val="001017CF"/>
    <w:rsid w:val="001271C6"/>
    <w:rsid w:val="00194865"/>
    <w:rsid w:val="001C072C"/>
    <w:rsid w:val="001D112B"/>
    <w:rsid w:val="002247EA"/>
    <w:rsid w:val="00244ED1"/>
    <w:rsid w:val="00276C02"/>
    <w:rsid w:val="00315BCC"/>
    <w:rsid w:val="00320695"/>
    <w:rsid w:val="003569B6"/>
    <w:rsid w:val="003C7D3C"/>
    <w:rsid w:val="003D7A3E"/>
    <w:rsid w:val="0043105C"/>
    <w:rsid w:val="004D072E"/>
    <w:rsid w:val="004F170B"/>
    <w:rsid w:val="00587956"/>
    <w:rsid w:val="005C5D28"/>
    <w:rsid w:val="006736D4"/>
    <w:rsid w:val="00676AAC"/>
    <w:rsid w:val="00680CEB"/>
    <w:rsid w:val="00686A08"/>
    <w:rsid w:val="006925E5"/>
    <w:rsid w:val="0071317B"/>
    <w:rsid w:val="0072292A"/>
    <w:rsid w:val="00723E86"/>
    <w:rsid w:val="007B287A"/>
    <w:rsid w:val="00801650"/>
    <w:rsid w:val="00802FE5"/>
    <w:rsid w:val="008223A4"/>
    <w:rsid w:val="008705AF"/>
    <w:rsid w:val="00994541"/>
    <w:rsid w:val="009B2F5F"/>
    <w:rsid w:val="00A23B4E"/>
    <w:rsid w:val="00A32F5C"/>
    <w:rsid w:val="00AA7EDC"/>
    <w:rsid w:val="00BA3CE7"/>
    <w:rsid w:val="00C16E66"/>
    <w:rsid w:val="00C57B7A"/>
    <w:rsid w:val="00C724AF"/>
    <w:rsid w:val="00C74A58"/>
    <w:rsid w:val="00D9774A"/>
    <w:rsid w:val="00E24D22"/>
    <w:rsid w:val="00E73D90"/>
    <w:rsid w:val="00F87CEF"/>
    <w:rsid w:val="00F9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F8D3B"/>
  <w15:docId w15:val="{562A7BCC-7975-42D9-B846-759FC97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12B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B4E"/>
    <w:pPr>
      <w:keepNext/>
      <w:tabs>
        <w:tab w:val="left" w:pos="0"/>
      </w:tabs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4ED1"/>
    <w:pPr>
      <w:keepNext/>
      <w:spacing w:after="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774A"/>
    <w:pPr>
      <w:keepNext/>
      <w:tabs>
        <w:tab w:val="left" w:pos="0"/>
      </w:tabs>
      <w:outlineLvl w:val="3"/>
    </w:pPr>
    <w:rPr>
      <w:rFonts w:ascii="Times New Roman" w:hAnsi="Times New Roman" w:cs="Times New Roman"/>
      <w:b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774A"/>
    <w:pPr>
      <w:keepNext/>
      <w:tabs>
        <w:tab w:val="left" w:pos="0"/>
        <w:tab w:val="right" w:pos="9360"/>
      </w:tabs>
      <w:outlineLvl w:val="4"/>
    </w:pPr>
    <w:rPr>
      <w:rFonts w:ascii="Times New Roman" w:hAnsi="Times New Roman" w:cs="Times New Roman"/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112B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1D11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6A08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3B4E"/>
    <w:rPr>
      <w:rFonts w:ascii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44ED1"/>
    <w:rPr>
      <w:rFonts w:ascii="Times New Roman" w:hAnsi="Times New Roman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6D4"/>
  </w:style>
  <w:style w:type="paragraph" w:styleId="Footer">
    <w:name w:val="footer"/>
    <w:basedOn w:val="Normal"/>
    <w:link w:val="FooterChar"/>
    <w:uiPriority w:val="99"/>
    <w:unhideWhenUsed/>
    <w:rsid w:val="00673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6D4"/>
  </w:style>
  <w:style w:type="character" w:customStyle="1" w:styleId="Heading4Char">
    <w:name w:val="Heading 4 Char"/>
    <w:basedOn w:val="DefaultParagraphFont"/>
    <w:link w:val="Heading4"/>
    <w:uiPriority w:val="9"/>
    <w:rsid w:val="00D9774A"/>
    <w:rPr>
      <w:rFonts w:ascii="Times New Roman" w:hAnsi="Times New Roman" w:cs="Times New Roman"/>
      <w:b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rsid w:val="00D9774A"/>
    <w:rPr>
      <w:rFonts w:ascii="Times New Roman" w:hAnsi="Times New Roman" w:cs="Times New Roman"/>
      <w:b/>
      <w:sz w:val="32"/>
      <w:szCs w:val="3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4A5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marylandsbhc.org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34D362-DCB7-4011-8D99-2B3232E58399}"/>
</file>

<file path=customXml/itemProps2.xml><?xml version="1.0" encoding="utf-8"?>
<ds:datastoreItem xmlns:ds="http://schemas.openxmlformats.org/officeDocument/2006/customXml" ds:itemID="{5E8C851C-CCBC-4B7D-BFE1-86F3A0A932E3}"/>
</file>

<file path=customXml/itemProps3.xml><?xml version="1.0" encoding="utf-8"?>
<ds:datastoreItem xmlns:ds="http://schemas.openxmlformats.org/officeDocument/2006/customXml" ds:itemID="{A5712805-D8E1-4B39-8366-41F3FE769D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 Muller</dc:creator>
  <cp:lastModifiedBy>Windows User</cp:lastModifiedBy>
  <cp:revision>5</cp:revision>
  <cp:lastPrinted>2019-05-01T14:48:00Z</cp:lastPrinted>
  <dcterms:created xsi:type="dcterms:W3CDTF">2019-04-19T18:08:00Z</dcterms:created>
  <dcterms:modified xsi:type="dcterms:W3CDTF">2019-05-01T14:49:00Z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Order">
    <vt:r8>420600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