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32A0" w14:textId="77777777" w:rsidR="00C111F0" w:rsidRDefault="00C111F0">
      <w:pPr>
        <w:tabs>
          <w:tab w:val="center" w:pos="4986"/>
        </w:tabs>
        <w:spacing w:after="0"/>
        <w:rPr>
          <w:b/>
          <w:color w:val="FFFFFF"/>
          <w:sz w:val="56"/>
          <w:szCs w:val="56"/>
        </w:rPr>
      </w:pPr>
    </w:p>
    <w:p w14:paraId="2707FEDD" w14:textId="77777777" w:rsidR="00C111F0" w:rsidRDefault="00C111F0">
      <w:pPr>
        <w:tabs>
          <w:tab w:val="center" w:pos="4986"/>
        </w:tabs>
        <w:spacing w:before="0" w:after="0"/>
      </w:pPr>
    </w:p>
    <w:p w14:paraId="78C93CD9" w14:textId="77777777" w:rsidR="00C111F0" w:rsidRDefault="00691125">
      <w:pPr>
        <w:spacing w:before="0" w:after="0" w:line="240" w:lineRule="auto"/>
      </w:pPr>
      <w:r>
        <w:rPr>
          <w:noProof/>
        </w:rPr>
        <mc:AlternateContent>
          <mc:Choice Requires="wps">
            <w:drawing>
              <wp:anchor distT="0" distB="0" distL="114300" distR="114300" simplePos="0" relativeHeight="251658240" behindDoc="0" locked="0" layoutInCell="1" hidden="0" allowOverlap="1" wp14:anchorId="30BCC85E" wp14:editId="555F791E">
                <wp:simplePos x="0" y="0"/>
                <wp:positionH relativeFrom="margin">
                  <wp:posOffset>22571</wp:posOffset>
                </wp:positionH>
                <wp:positionV relativeFrom="page">
                  <wp:posOffset>4296894</wp:posOffset>
                </wp:positionV>
                <wp:extent cx="6540693" cy="1909886"/>
                <wp:effectExtent l="0" t="0" r="0" b="0"/>
                <wp:wrapNone/>
                <wp:docPr id="439" name="Rectangle 439"/>
                <wp:cNvGraphicFramePr/>
                <a:graphic xmlns:a="http://schemas.openxmlformats.org/drawingml/2006/main">
                  <a:graphicData uri="http://schemas.microsoft.com/office/word/2010/wordprocessingShape">
                    <wps:wsp>
                      <wps:cNvSpPr/>
                      <wps:spPr>
                        <a:xfrm>
                          <a:off x="2080416" y="2829820"/>
                          <a:ext cx="6531168" cy="1900361"/>
                        </a:xfrm>
                        <a:prstGeom prst="rect">
                          <a:avLst/>
                        </a:prstGeom>
                        <a:noFill/>
                        <a:ln w="9525" cap="flat" cmpd="sng">
                          <a:solidFill>
                            <a:srgbClr val="000000">
                              <a:alpha val="0"/>
                            </a:srgbClr>
                          </a:solidFill>
                          <a:prstDash val="solid"/>
                          <a:round/>
                          <a:headEnd type="none" w="sm" len="sm"/>
                          <a:tailEnd type="none" w="sm" len="sm"/>
                        </a:ln>
                      </wps:spPr>
                      <wps:txbx>
                        <w:txbxContent>
                          <w:p w14:paraId="0D0D88E1" w14:textId="77777777" w:rsidR="00C111F0" w:rsidRDefault="00691125">
                            <w:pPr>
                              <w:spacing w:before="240" w:after="120" w:line="240" w:lineRule="auto"/>
                              <w:ind w:left="-90" w:hanging="360"/>
                              <w:jc w:val="center"/>
                              <w:textDirection w:val="btLr"/>
                            </w:pPr>
                            <w:r>
                              <w:rPr>
                                <w:b/>
                                <w:color w:val="000000"/>
                                <w:sz w:val="48"/>
                              </w:rPr>
                              <w:t xml:space="preserve">Career and Technical Education (CTE) </w:t>
                            </w:r>
                          </w:p>
                          <w:p w14:paraId="5B48C8B9" w14:textId="292E3D5D" w:rsidR="00C111F0" w:rsidRDefault="00247F7E">
                            <w:pPr>
                              <w:spacing w:before="240" w:after="120" w:line="240" w:lineRule="auto"/>
                              <w:ind w:left="-90" w:hanging="360"/>
                              <w:jc w:val="center"/>
                              <w:textDirection w:val="btLr"/>
                            </w:pPr>
                            <w:r>
                              <w:rPr>
                                <w:b/>
                                <w:color w:val="000000"/>
                                <w:sz w:val="48"/>
                              </w:rPr>
                              <w:t xml:space="preserve">FY23 </w:t>
                            </w:r>
                            <w:r w:rsidR="00691125">
                              <w:rPr>
                                <w:b/>
                                <w:color w:val="000000"/>
                                <w:sz w:val="48"/>
                              </w:rPr>
                              <w:t xml:space="preserve">State Institutions Grant </w:t>
                            </w:r>
                          </w:p>
                          <w:p w14:paraId="2079155E" w14:textId="77777777" w:rsidR="00C111F0" w:rsidRDefault="00C111F0">
                            <w:pPr>
                              <w:spacing w:before="240" w:after="120" w:line="275" w:lineRule="auto"/>
                              <w:ind w:left="-101" w:hanging="547"/>
                              <w:jc w:val="center"/>
                              <w:textDirection w:val="btLr"/>
                            </w:pPr>
                          </w:p>
                        </w:txbxContent>
                      </wps:txbx>
                      <wps:bodyPr spcFirstLastPara="1" wrap="square" lIns="91425" tIns="45700" rIns="91425" bIns="45700" anchor="t" anchorCtr="0">
                        <a:noAutofit/>
                      </wps:bodyPr>
                    </wps:wsp>
                  </a:graphicData>
                </a:graphic>
              </wp:anchor>
            </w:drawing>
          </mc:Choice>
          <mc:Fallback>
            <w:pict>
              <v:rect w14:anchorId="30BCC85E" id="Rectangle 439" o:spid="_x0000_s1026" style="position:absolute;margin-left:1.8pt;margin-top:338.35pt;width:515pt;height:150.4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Dn0GwIAADMEAAAOAAAAZHJzL2Uyb0RvYy54bWysU9uO0zAQfUfiHyy/s7lsW9qq6QptKUJa&#10;sZUWPmDqOI0lxzYet03/nrETtgUekBB5cMaZyZkzM2dWD32n2Ul6VNZUvLjLOZNG2FqZQ8W/fd2+&#10;m3OGAUwN2hpZ8YtE/rB++2Z1dktZ2tbqWnpGIAaXZ1fxNgS3zDIUrewA76yThpyN9R0EuvpDVns4&#10;E3qnszLPZ9nZ+tp5KyQifd0MTr5O+E0jRXhuGpSB6YoTt5BOn859PLP1CpYHD65VYqQB/8CiA2Uo&#10;6SvUBgKwo1d/QHVKeIu2CXfCdpltGiVkqoGqKfLfqnlpwclUCzUH3Wub8P/Bii+nF7fz1IazwyWS&#10;GavoG9/FN/FjfcXLfJ5PihlnF7Ln5WJejo2TfWCCAmbT+6KY0agFRRSLPL+fFbG12RXKeQyfpO1Y&#10;NCruaTKpYXB6wjCE/gyJmY3dKq3TdLRh54ovpuWU8IE00mgIZHaurjiaQ4JBq1Udf4k/oz/sH7Vn&#10;J4hTT8+QS7sWxq8jvTE0Uf0FI5LZALZDeHINYvH2aOpErJVQfzQ1CxdHyjakbx6ZYseZlrQNZKS4&#10;AEr/PY56pQ3xuM4hWqHf9wQSzb2tLzvP0ImtInJPgGEHntRaUFpSMCX8fgRPJPRnQxJZFJPYspAu&#10;k+n7nPTvbz37Ww8Y0VpaDOrsYD6GtCbDMD4cg21UmtOVykiWlJnaN25RlP7tPUVdd339AwAA//8D&#10;AFBLAwQUAAYACAAAACEAf4D1T+AAAAAKAQAADwAAAGRycy9kb3ducmV2LnhtbEyPwU7DMBBE70j8&#10;g7VI3KgDFQmEOBWKVIkDF9qC2psbb+OIeB3Fjhv4epxTOe7OaOZNsZpMxwIOrrUk4H6RAEOqrWqp&#10;EbDbru+egDkvScnOEgr4QQer8vqqkLmyZ/rAsPENiyHkcilAe9/nnLtao5FuYXukqJ3sYKSP59Bw&#10;NchzDDcdf0iSlBvZUmzQssdKY/29GU0sCdU76a9pGz6r0fzu9qf14S0IcXszvb4A8zj5ixlm/IgO&#10;ZWQ62pGUY52AZRqNAtIszYDNerKcX0cBz1n2CLws+P8J5R8AAAD//wMAUEsBAi0AFAAGAAgAAAAh&#10;ALaDOJL+AAAA4QEAABMAAAAAAAAAAAAAAAAAAAAAAFtDb250ZW50X1R5cGVzXS54bWxQSwECLQAU&#10;AAYACAAAACEAOP0h/9YAAACUAQAACwAAAAAAAAAAAAAAAAAvAQAAX3JlbHMvLnJlbHNQSwECLQAU&#10;AAYACAAAACEAuVw59BsCAAAzBAAADgAAAAAAAAAAAAAAAAAuAgAAZHJzL2Uyb0RvYy54bWxQSwEC&#10;LQAUAAYACAAAACEAf4D1T+AAAAAKAQAADwAAAAAAAAAAAAAAAAB1BAAAZHJzL2Rvd25yZXYueG1s&#10;UEsFBgAAAAAEAAQA8wAAAIIFAAAAAA==&#10;" filled="f">
                <v:stroke startarrowwidth="narrow" startarrowlength="short" endarrowwidth="narrow" endarrowlength="short" opacity="0" joinstyle="round"/>
                <v:textbox inset="2.53958mm,1.2694mm,2.53958mm,1.2694mm">
                  <w:txbxContent>
                    <w:p w14:paraId="0D0D88E1" w14:textId="77777777" w:rsidR="00C111F0" w:rsidRDefault="00691125">
                      <w:pPr>
                        <w:spacing w:before="240" w:after="120" w:line="240" w:lineRule="auto"/>
                        <w:ind w:left="-90" w:hanging="360"/>
                        <w:jc w:val="center"/>
                        <w:textDirection w:val="btLr"/>
                      </w:pPr>
                      <w:r>
                        <w:rPr>
                          <w:b/>
                          <w:color w:val="000000"/>
                          <w:sz w:val="48"/>
                        </w:rPr>
                        <w:t xml:space="preserve">Career and Technical Education (CTE) </w:t>
                      </w:r>
                    </w:p>
                    <w:p w14:paraId="5B48C8B9" w14:textId="292E3D5D" w:rsidR="00C111F0" w:rsidRDefault="00247F7E">
                      <w:pPr>
                        <w:spacing w:before="240" w:after="120" w:line="240" w:lineRule="auto"/>
                        <w:ind w:left="-90" w:hanging="360"/>
                        <w:jc w:val="center"/>
                        <w:textDirection w:val="btLr"/>
                      </w:pPr>
                      <w:r>
                        <w:rPr>
                          <w:b/>
                          <w:color w:val="000000"/>
                          <w:sz w:val="48"/>
                        </w:rPr>
                        <w:t xml:space="preserve">FY23 </w:t>
                      </w:r>
                      <w:r w:rsidR="00691125">
                        <w:rPr>
                          <w:b/>
                          <w:color w:val="000000"/>
                          <w:sz w:val="48"/>
                        </w:rPr>
                        <w:t xml:space="preserve">State Institutions Grant </w:t>
                      </w:r>
                    </w:p>
                    <w:p w14:paraId="2079155E" w14:textId="77777777" w:rsidR="00C111F0" w:rsidRDefault="00C111F0">
                      <w:pPr>
                        <w:spacing w:before="240" w:after="120" w:line="275" w:lineRule="auto"/>
                        <w:ind w:left="-101" w:hanging="547"/>
                        <w:jc w:val="center"/>
                        <w:textDirection w:val="btLr"/>
                      </w:pPr>
                    </w:p>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hidden="0" allowOverlap="1" wp14:anchorId="4AB64BDD" wp14:editId="4E894091">
                <wp:simplePos x="0" y="0"/>
                <wp:positionH relativeFrom="margin">
                  <wp:align>center</wp:align>
                </wp:positionH>
                <wp:positionV relativeFrom="page">
                  <wp:posOffset>7182170</wp:posOffset>
                </wp:positionV>
                <wp:extent cx="6066762" cy="60325"/>
                <wp:effectExtent l="0" t="0" r="0" b="0"/>
                <wp:wrapNone/>
                <wp:docPr id="432" name="Straight Arrow Connector 432"/>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center</wp:align>
                </wp:positionH>
                <wp:positionV relativeFrom="page">
                  <wp:posOffset>7182170</wp:posOffset>
                </wp:positionV>
                <wp:extent cx="6066762" cy="60325"/>
                <wp:effectExtent b="0" l="0" r="0" t="0"/>
                <wp:wrapNone/>
                <wp:docPr id="43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066762" cy="60325"/>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027EC802" wp14:editId="54CB9339">
                <wp:simplePos x="0" y="0"/>
                <wp:positionH relativeFrom="margin">
                  <wp:align>right</wp:align>
                </wp:positionH>
                <wp:positionV relativeFrom="page">
                  <wp:posOffset>7370445</wp:posOffset>
                </wp:positionV>
                <wp:extent cx="3875405" cy="2923382"/>
                <wp:effectExtent l="0" t="0" r="0" b="0"/>
                <wp:wrapNone/>
                <wp:docPr id="441" name="Rectangle 441"/>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7E2E17F0" w14:textId="77777777" w:rsidR="00C111F0" w:rsidRDefault="00691125">
                            <w:pPr>
                              <w:spacing w:before="0" w:after="0" w:line="275" w:lineRule="auto"/>
                              <w:ind w:left="-86" w:hanging="515"/>
                              <w:jc w:val="right"/>
                              <w:textDirection w:val="btLr"/>
                            </w:pPr>
                            <w:r>
                              <w:rPr>
                                <w:b/>
                                <w:color w:val="01599D"/>
                                <w:sz w:val="24"/>
                              </w:rPr>
                              <w:t>Maryland State Department of Education</w:t>
                            </w:r>
                            <w:r>
                              <w:rPr>
                                <w:b/>
                                <w:color w:val="01599D"/>
                                <w:sz w:val="24"/>
                              </w:rPr>
                              <w:br/>
                            </w:r>
                            <w:r>
                              <w:rPr>
                                <w:color w:val="404040"/>
                                <w:sz w:val="24"/>
                              </w:rPr>
                              <w:t>200 West Baltimore Street</w:t>
                            </w:r>
                          </w:p>
                          <w:p w14:paraId="49594C05" w14:textId="77777777" w:rsidR="00C111F0" w:rsidRDefault="00691125">
                            <w:pPr>
                              <w:spacing w:before="0" w:after="0" w:line="275" w:lineRule="auto"/>
                              <w:ind w:left="-86" w:hanging="515"/>
                              <w:jc w:val="right"/>
                              <w:textDirection w:val="btLr"/>
                            </w:pPr>
                            <w:r>
                              <w:rPr>
                                <w:color w:val="404040"/>
                                <w:sz w:val="24"/>
                              </w:rPr>
                              <w:t>Baltimore, Maryland 21201</w:t>
                            </w:r>
                          </w:p>
                          <w:p w14:paraId="01C64326" w14:textId="77777777" w:rsidR="00C111F0" w:rsidRDefault="00C111F0">
                            <w:pPr>
                              <w:spacing w:before="0" w:after="0" w:line="275" w:lineRule="auto"/>
                              <w:ind w:left="-86" w:hanging="515"/>
                              <w:jc w:val="right"/>
                              <w:textDirection w:val="btLr"/>
                            </w:pPr>
                          </w:p>
                          <w:p w14:paraId="2E0AA86D" w14:textId="2761F1AA" w:rsidR="00C111F0" w:rsidRDefault="00691125">
                            <w:pPr>
                              <w:spacing w:before="0" w:after="0" w:line="275" w:lineRule="auto"/>
                              <w:ind w:left="-86" w:hanging="515"/>
                              <w:jc w:val="right"/>
                              <w:textDirection w:val="btLr"/>
                            </w:pPr>
                            <w:r>
                              <w:rPr>
                                <w:b/>
                                <w:color w:val="01599D"/>
                                <w:sz w:val="24"/>
                              </w:rPr>
                              <w:t>Deadline</w:t>
                            </w:r>
                            <w:r>
                              <w:rPr>
                                <w:b/>
                                <w:color w:val="01599D"/>
                                <w:sz w:val="24"/>
                                <w:highlight w:val="yellow"/>
                              </w:rPr>
                              <w:br/>
                            </w:r>
                            <w:r w:rsidR="00247F7E" w:rsidRPr="004D5850">
                              <w:rPr>
                                <w:bCs/>
                                <w:sz w:val="24"/>
                              </w:rPr>
                              <w:t>October</w:t>
                            </w:r>
                            <w:r w:rsidRPr="004D5850">
                              <w:rPr>
                                <w:bCs/>
                                <w:sz w:val="24"/>
                              </w:rPr>
                              <w:t xml:space="preserve"> </w:t>
                            </w:r>
                            <w:r w:rsidR="004D5850">
                              <w:rPr>
                                <w:bCs/>
                                <w:sz w:val="24"/>
                              </w:rPr>
                              <w:t>2</w:t>
                            </w:r>
                            <w:r w:rsidR="00E62C83">
                              <w:rPr>
                                <w:bCs/>
                                <w:sz w:val="24"/>
                              </w:rPr>
                              <w:t>6</w:t>
                            </w:r>
                            <w:r w:rsidRPr="004D5850">
                              <w:rPr>
                                <w:bCs/>
                                <w:sz w:val="24"/>
                              </w:rPr>
                              <w:t>, 2022</w:t>
                            </w:r>
                          </w:p>
                          <w:p w14:paraId="69EC2A19" w14:textId="77777777" w:rsidR="00C111F0" w:rsidRDefault="00691125">
                            <w:pPr>
                              <w:spacing w:before="0" w:after="0" w:line="275" w:lineRule="auto"/>
                              <w:ind w:left="-86" w:hanging="515"/>
                              <w:jc w:val="right"/>
                              <w:textDirection w:val="btLr"/>
                            </w:pPr>
                            <w:r>
                              <w:rPr>
                                <w:color w:val="404040"/>
                                <w:sz w:val="24"/>
                              </w:rPr>
                              <w:t>No later than 5:00 p.m. EST</w:t>
                            </w:r>
                          </w:p>
                          <w:p w14:paraId="24180362" w14:textId="77777777" w:rsidR="00C111F0" w:rsidRDefault="00C111F0">
                            <w:pPr>
                              <w:spacing w:line="275" w:lineRule="auto"/>
                              <w:ind w:left="-90" w:hanging="540"/>
                              <w:textDirection w:val="btLr"/>
                            </w:pPr>
                          </w:p>
                          <w:p w14:paraId="48469B92" w14:textId="77777777" w:rsidR="00C111F0" w:rsidRDefault="00C111F0">
                            <w:pPr>
                              <w:spacing w:line="275" w:lineRule="auto"/>
                              <w:ind w:left="-90" w:hanging="540"/>
                              <w:textDirection w:val="btLr"/>
                            </w:pPr>
                          </w:p>
                          <w:p w14:paraId="57CB0921" w14:textId="77777777" w:rsidR="00C111F0" w:rsidRDefault="00C111F0">
                            <w:pPr>
                              <w:spacing w:line="275" w:lineRule="auto"/>
                              <w:ind w:left="-90" w:hanging="540"/>
                              <w:textDirection w:val="btLr"/>
                            </w:pPr>
                          </w:p>
                          <w:p w14:paraId="232A0FB5" w14:textId="77777777" w:rsidR="00C111F0" w:rsidRDefault="00C111F0">
                            <w:pPr>
                              <w:spacing w:before="240" w:after="120" w:line="240" w:lineRule="auto"/>
                              <w:ind w:left="-90" w:hanging="540"/>
                              <w:textDirection w:val="btLr"/>
                            </w:pPr>
                          </w:p>
                        </w:txbxContent>
                      </wps:txbx>
                      <wps:bodyPr spcFirstLastPara="1" wrap="square" lIns="91425" tIns="45700" rIns="91425" bIns="45700" anchor="t" anchorCtr="0">
                        <a:noAutofit/>
                      </wps:bodyPr>
                    </wps:wsp>
                  </a:graphicData>
                </a:graphic>
              </wp:anchor>
            </w:drawing>
          </mc:Choice>
          <mc:Fallback>
            <w:pict>
              <v:rect w14:anchorId="027EC802" id="Rectangle 441" o:spid="_x0000_s1027" style="position:absolute;margin-left:253.95pt;margin-top:580.35pt;width:305.15pt;height:230.2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DoB8R33wAAAAoBAAAPAAAAZHJzL2Rvd25yZXYueG1sTI/BTsMw&#10;EETvSPyDtUjcqO0iBRTiVChSJQ5caAuCmxu7cUS8jmLHDXw9ywmOO7OaeVNtFj+wbKfYB1QgVwKY&#10;xTaYHjsFh/325h5YTBqNHgJaBV82wqa+vKh0acIZX2zepY5RCMZSK3ApjSXnsXXW67gKo0XyTmHy&#10;OtE5ddxM+kzhfuBrIQrudY/U4PRoG2fbz93sqSQ3z+jeln1+bWb/fXg/bT+eslLXV8vjA7Bkl/T3&#10;DL/4hA41MR3DjCayQQENSaTKQtwBI7+Q4hbYkaRiLSXwuuL/J9Q/AAAA//8DAFBLAQItABQABgAI&#10;AAAAIQC2gziS/gAAAOEBAAATAAAAAAAAAAAAAAAAAAAAAABbQ29udGVudF9UeXBlc10ueG1sUEsB&#10;Ai0AFAAGAAgAAAAhADj9If/WAAAAlAEAAAsAAAAAAAAAAAAAAAAALwEAAF9yZWxzLy5yZWxzUEsB&#10;Ai0AFAAGAAgAAAAhAIi/kS4gAgAAOgQAAA4AAAAAAAAAAAAAAAAALgIAAGRycy9lMm9Eb2MueG1s&#10;UEsBAi0AFAAGAAgAAAAhAOgHxHffAAAACgEAAA8AAAAAAAAAAAAAAAAAegQAAGRycy9kb3ducmV2&#10;LnhtbFBLBQYAAAAABAAEAPMAAACGBQAAAAA=&#10;" filled="f">
                <v:stroke startarrowwidth="narrow" startarrowlength="short" endarrowwidth="narrow" endarrowlength="short" opacity="0" joinstyle="round"/>
                <v:textbox inset="2.53958mm,1.2694mm,2.53958mm,1.2694mm">
                  <w:txbxContent>
                    <w:p w14:paraId="7E2E17F0" w14:textId="77777777" w:rsidR="00C111F0" w:rsidRDefault="00691125">
                      <w:pPr>
                        <w:spacing w:before="0" w:after="0" w:line="275" w:lineRule="auto"/>
                        <w:ind w:left="-86" w:hanging="515"/>
                        <w:jc w:val="right"/>
                        <w:textDirection w:val="btLr"/>
                      </w:pPr>
                      <w:r>
                        <w:rPr>
                          <w:b/>
                          <w:color w:val="01599D"/>
                          <w:sz w:val="24"/>
                        </w:rPr>
                        <w:t>Maryland State Department of Education</w:t>
                      </w:r>
                      <w:r>
                        <w:rPr>
                          <w:b/>
                          <w:color w:val="01599D"/>
                          <w:sz w:val="24"/>
                        </w:rPr>
                        <w:br/>
                      </w:r>
                      <w:r>
                        <w:rPr>
                          <w:color w:val="404040"/>
                          <w:sz w:val="24"/>
                        </w:rPr>
                        <w:t>200 West Baltimore Street</w:t>
                      </w:r>
                    </w:p>
                    <w:p w14:paraId="49594C05" w14:textId="77777777" w:rsidR="00C111F0" w:rsidRDefault="00691125">
                      <w:pPr>
                        <w:spacing w:before="0" w:after="0" w:line="275" w:lineRule="auto"/>
                        <w:ind w:left="-86" w:hanging="515"/>
                        <w:jc w:val="right"/>
                        <w:textDirection w:val="btLr"/>
                      </w:pPr>
                      <w:r>
                        <w:rPr>
                          <w:color w:val="404040"/>
                          <w:sz w:val="24"/>
                        </w:rPr>
                        <w:t>Baltimore, Maryland 21201</w:t>
                      </w:r>
                    </w:p>
                    <w:p w14:paraId="01C64326" w14:textId="77777777" w:rsidR="00C111F0" w:rsidRDefault="00C111F0">
                      <w:pPr>
                        <w:spacing w:before="0" w:after="0" w:line="275" w:lineRule="auto"/>
                        <w:ind w:left="-86" w:hanging="515"/>
                        <w:jc w:val="right"/>
                        <w:textDirection w:val="btLr"/>
                      </w:pPr>
                    </w:p>
                    <w:p w14:paraId="2E0AA86D" w14:textId="2761F1AA" w:rsidR="00C111F0" w:rsidRDefault="00691125">
                      <w:pPr>
                        <w:spacing w:before="0" w:after="0" w:line="275" w:lineRule="auto"/>
                        <w:ind w:left="-86" w:hanging="515"/>
                        <w:jc w:val="right"/>
                        <w:textDirection w:val="btLr"/>
                      </w:pPr>
                      <w:r>
                        <w:rPr>
                          <w:b/>
                          <w:color w:val="01599D"/>
                          <w:sz w:val="24"/>
                        </w:rPr>
                        <w:t>Deadline</w:t>
                      </w:r>
                      <w:r>
                        <w:rPr>
                          <w:b/>
                          <w:color w:val="01599D"/>
                          <w:sz w:val="24"/>
                          <w:highlight w:val="yellow"/>
                        </w:rPr>
                        <w:br/>
                      </w:r>
                      <w:r w:rsidR="00247F7E" w:rsidRPr="004D5850">
                        <w:rPr>
                          <w:bCs/>
                          <w:sz w:val="24"/>
                        </w:rPr>
                        <w:t>October</w:t>
                      </w:r>
                      <w:r w:rsidRPr="004D5850">
                        <w:rPr>
                          <w:bCs/>
                          <w:sz w:val="24"/>
                        </w:rPr>
                        <w:t xml:space="preserve"> </w:t>
                      </w:r>
                      <w:r w:rsidR="004D5850">
                        <w:rPr>
                          <w:bCs/>
                          <w:sz w:val="24"/>
                        </w:rPr>
                        <w:t>2</w:t>
                      </w:r>
                      <w:r w:rsidR="00E62C83">
                        <w:rPr>
                          <w:bCs/>
                          <w:sz w:val="24"/>
                        </w:rPr>
                        <w:t>6</w:t>
                      </w:r>
                      <w:r w:rsidRPr="004D5850">
                        <w:rPr>
                          <w:bCs/>
                          <w:sz w:val="24"/>
                        </w:rPr>
                        <w:t>, 2022</w:t>
                      </w:r>
                    </w:p>
                    <w:p w14:paraId="69EC2A19" w14:textId="77777777" w:rsidR="00C111F0" w:rsidRDefault="00691125">
                      <w:pPr>
                        <w:spacing w:before="0" w:after="0" w:line="275" w:lineRule="auto"/>
                        <w:ind w:left="-86" w:hanging="515"/>
                        <w:jc w:val="right"/>
                        <w:textDirection w:val="btLr"/>
                      </w:pPr>
                      <w:r>
                        <w:rPr>
                          <w:color w:val="404040"/>
                          <w:sz w:val="24"/>
                        </w:rPr>
                        <w:t>No later than 5:00 p.m. EST</w:t>
                      </w:r>
                    </w:p>
                    <w:p w14:paraId="24180362" w14:textId="77777777" w:rsidR="00C111F0" w:rsidRDefault="00C111F0">
                      <w:pPr>
                        <w:spacing w:line="275" w:lineRule="auto"/>
                        <w:ind w:left="-90" w:hanging="540"/>
                        <w:textDirection w:val="btLr"/>
                      </w:pPr>
                    </w:p>
                    <w:p w14:paraId="48469B92" w14:textId="77777777" w:rsidR="00C111F0" w:rsidRDefault="00C111F0">
                      <w:pPr>
                        <w:spacing w:line="275" w:lineRule="auto"/>
                        <w:ind w:left="-90" w:hanging="540"/>
                        <w:textDirection w:val="btLr"/>
                      </w:pPr>
                    </w:p>
                    <w:p w14:paraId="57CB0921" w14:textId="77777777" w:rsidR="00C111F0" w:rsidRDefault="00C111F0">
                      <w:pPr>
                        <w:spacing w:line="275" w:lineRule="auto"/>
                        <w:ind w:left="-90" w:hanging="540"/>
                        <w:textDirection w:val="btLr"/>
                      </w:pPr>
                    </w:p>
                    <w:p w14:paraId="232A0FB5" w14:textId="77777777" w:rsidR="00C111F0" w:rsidRDefault="00C111F0">
                      <w:pPr>
                        <w:spacing w:before="240" w:after="120" w:line="240" w:lineRule="auto"/>
                        <w:ind w:left="-90" w:hanging="540"/>
                        <w:textDirection w:val="btLr"/>
                      </w:pPr>
                    </w:p>
                  </w:txbxContent>
                </v:textbox>
                <w10:wrap anchorx="margin" anchory="page"/>
              </v:rect>
            </w:pict>
          </mc:Fallback>
        </mc:AlternateContent>
      </w:r>
      <w:r>
        <w:t xml:space="preserve">     </w:t>
      </w:r>
      <w:r>
        <w:br w:type="page"/>
      </w:r>
      <w:r>
        <w:rPr>
          <w:noProof/>
        </w:rPr>
        <mc:AlternateContent>
          <mc:Choice Requires="wps">
            <w:drawing>
              <wp:anchor distT="0" distB="0" distL="114300" distR="114300" simplePos="0" relativeHeight="251661312" behindDoc="0" locked="0" layoutInCell="1" hidden="0" allowOverlap="1" wp14:anchorId="20DBC8C7" wp14:editId="2AB24752">
                <wp:simplePos x="0" y="0"/>
                <wp:positionH relativeFrom="column">
                  <wp:posOffset>330200</wp:posOffset>
                </wp:positionH>
                <wp:positionV relativeFrom="paragraph">
                  <wp:posOffset>2387600</wp:posOffset>
                </wp:positionV>
                <wp:extent cx="5634990" cy="643890"/>
                <wp:effectExtent l="0" t="0" r="0" b="0"/>
                <wp:wrapNone/>
                <wp:docPr id="440" name="Rectangle 440"/>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3C5412F8" w14:textId="77777777" w:rsidR="00C111F0" w:rsidRDefault="00691125">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20DBC8C7" id="Rectangle 440" o:spid="_x0000_s1028" style="position:absolute;margin-left:26pt;margin-top:188pt;width:443.7pt;height:5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Ay5Jyh4QAAAAoBAAAPAAAAZHJzL2Rvd25yZXYueG1sTI9RS8NA&#10;EITfBf/DsYJv9tI2bZqYTSnSIgii1v6AS25Ngrm9kLum6b/3fNK3WWaY/SbfTqYTIw2utYwwn0Ug&#10;iCurW64RTp+Hhw0I5xVr1VkmhCs52Ba3N7nKtL3wB41HX4tQwi5TCI33fSalqxoyys1sTxy8LzsY&#10;5cM51FIP6hLKTScXUbSWRrUcPjSqp6eGqu/j2SC87lbl2L8d5umLfX4vpdt7ed0j3t9Nu0cQnib/&#10;F4Zf/IAORWAq7Zm1Ex3CahGmeIRlsg4iBNJlGoMoEeIkiUEWufw/ofgBAAD//wMAUEsBAi0AFAAG&#10;AAgAAAAhALaDOJL+AAAA4QEAABMAAAAAAAAAAAAAAAAAAAAAAFtDb250ZW50X1R5cGVzXS54bWxQ&#10;SwECLQAUAAYACAAAACEAOP0h/9YAAACUAQAACwAAAAAAAAAAAAAAAAAvAQAAX3JlbHMvLnJlbHNQ&#10;SwECLQAUAAYACAAAACEAIIN8AyACAABUBAAADgAAAAAAAAAAAAAAAAAuAgAAZHJzL2Uyb0RvYy54&#10;bWxQSwECLQAUAAYACAAAACEAMuScoeEAAAAKAQAADwAAAAAAAAAAAAAAAAB6BAAAZHJzL2Rvd25y&#10;ZXYueG1sUEsFBgAAAAAEAAQA8wAAAIgFAAAAAA==&#10;" fillcolor="#1c5890">
                <v:stroke startarrowwidth="narrow" startarrowlength="short" endarrowwidth="narrow" endarrowlength="short" opacity="0" joinstyle="round"/>
                <v:textbox inset="0,0,0,0">
                  <w:txbxContent>
                    <w:p w14:paraId="3C5412F8" w14:textId="77777777" w:rsidR="00C111F0" w:rsidRDefault="00691125">
                      <w:pPr>
                        <w:spacing w:before="0" w:after="0" w:line="240" w:lineRule="auto"/>
                        <w:jc w:val="center"/>
                        <w:textDirection w:val="btLr"/>
                      </w:pPr>
                      <w:r>
                        <w:rPr>
                          <w:b/>
                          <w:color w:val="FFFFFF"/>
                          <w:sz w:val="42"/>
                        </w:rPr>
                        <w:t>APPLICATION FOR PARTICIPATION</w:t>
                      </w:r>
                    </w:p>
                  </w:txbxContent>
                </v:textbox>
              </v:rect>
            </w:pict>
          </mc:Fallback>
        </mc:AlternateContent>
      </w:r>
      <w:r>
        <w:rPr>
          <w:noProof/>
        </w:rPr>
        <w:drawing>
          <wp:anchor distT="0" distB="0" distL="114300" distR="114300" simplePos="0" relativeHeight="251662336" behindDoc="0" locked="0" layoutInCell="1" hidden="0" allowOverlap="1" wp14:anchorId="1466E424" wp14:editId="4A4AFA44">
            <wp:simplePos x="0" y="0"/>
            <wp:positionH relativeFrom="column">
              <wp:posOffset>137160</wp:posOffset>
            </wp:positionH>
            <wp:positionV relativeFrom="paragraph">
              <wp:posOffset>0</wp:posOffset>
            </wp:positionV>
            <wp:extent cx="2287905" cy="1123950"/>
            <wp:effectExtent l="0" t="0" r="0" b="0"/>
            <wp:wrapNone/>
            <wp:docPr id="445" name="image1.png" descr="Maryland State Department of Education Equity and Excellence "/>
            <wp:cNvGraphicFramePr/>
            <a:graphic xmlns:a="http://schemas.openxmlformats.org/drawingml/2006/main">
              <a:graphicData uri="http://schemas.openxmlformats.org/drawingml/2006/picture">
                <pic:pic xmlns:pic="http://schemas.openxmlformats.org/drawingml/2006/picture">
                  <pic:nvPicPr>
                    <pic:cNvPr id="0" name="image1.png" descr="Maryland State Department of Education Equity and Excellence "/>
                    <pic:cNvPicPr preferRelativeResize="0"/>
                  </pic:nvPicPr>
                  <pic:blipFill>
                    <a:blip r:embed="rId9"/>
                    <a:srcRect/>
                    <a:stretch>
                      <a:fillRect/>
                    </a:stretch>
                  </pic:blipFill>
                  <pic:spPr>
                    <a:xfrm>
                      <a:off x="0" y="0"/>
                      <a:ext cx="2287905" cy="1123950"/>
                    </a:xfrm>
                    <a:prstGeom prst="rect">
                      <a:avLst/>
                    </a:prstGeom>
                    <a:ln/>
                  </pic:spPr>
                </pic:pic>
              </a:graphicData>
            </a:graphic>
          </wp:anchor>
        </w:drawing>
      </w:r>
    </w:p>
    <w:p w14:paraId="5B30457E" w14:textId="77777777" w:rsidR="00C111F0" w:rsidRDefault="00C111F0">
      <w:pPr>
        <w:tabs>
          <w:tab w:val="center" w:pos="4986"/>
        </w:tabs>
        <w:spacing w:before="0" w:after="0"/>
      </w:pPr>
    </w:p>
    <w:p w14:paraId="65E6EBEE" w14:textId="77777777" w:rsidR="00C111F0" w:rsidRDefault="00691125">
      <w:pPr>
        <w:spacing w:before="0" w:after="0"/>
      </w:pPr>
      <w:r>
        <w:rPr>
          <w:noProof/>
        </w:rPr>
        <mc:AlternateContent>
          <mc:Choice Requires="wps">
            <w:drawing>
              <wp:anchor distT="0" distB="0" distL="114300" distR="114300" simplePos="0" relativeHeight="251663360" behindDoc="0" locked="0" layoutInCell="1" hidden="0" allowOverlap="1" wp14:anchorId="396FDD98" wp14:editId="1394D05C">
                <wp:simplePos x="0" y="0"/>
                <wp:positionH relativeFrom="margin">
                  <wp:posOffset>-134301</wp:posOffset>
                </wp:positionH>
                <wp:positionV relativeFrom="page">
                  <wp:posOffset>1102043</wp:posOffset>
                </wp:positionV>
                <wp:extent cx="3724275" cy="438785"/>
                <wp:effectExtent l="0" t="0" r="0" b="0"/>
                <wp:wrapNone/>
                <wp:docPr id="438" name="Rectangle 438"/>
                <wp:cNvGraphicFramePr/>
                <a:graphic xmlns:a="http://schemas.openxmlformats.org/drawingml/2006/main">
                  <a:graphicData uri="http://schemas.microsoft.com/office/word/2010/wordprocessingShape">
                    <wps:wsp>
                      <wps:cNvSpPr/>
                      <wps:spPr>
                        <a:xfrm>
                          <a:off x="3488625" y="3565370"/>
                          <a:ext cx="3714750" cy="42926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84B93E" w14:textId="77777777" w:rsidR="00C111F0" w:rsidRDefault="00691125">
                            <w:pPr>
                              <w:spacing w:before="0" w:after="0" w:line="240" w:lineRule="auto"/>
                              <w:jc w:val="center"/>
                              <w:textDirection w:val="btLr"/>
                            </w:pPr>
                            <w:r>
                              <w:rPr>
                                <w:rFonts w:ascii="Arial" w:eastAsia="Arial" w:hAnsi="Arial" w:cs="Arial"/>
                                <w:color w:val="FFFFFF"/>
                                <w:sz w:val="24"/>
                              </w:rPr>
                              <w:t>MARYLAND STATE DEPARTMENT OF EDUCATION</w:t>
                            </w:r>
                          </w:p>
                        </w:txbxContent>
                      </wps:txbx>
                      <wps:bodyPr spcFirstLastPara="1" wrap="square" lIns="0" tIns="0" rIns="0" bIns="0" anchor="ctr" anchorCtr="0">
                        <a:noAutofit/>
                      </wps:bodyPr>
                    </wps:wsp>
                  </a:graphicData>
                </a:graphic>
              </wp:anchor>
            </w:drawing>
          </mc:Choice>
          <mc:Fallback>
            <w:pict>
              <v:rect w14:anchorId="396FDD98" id="Rectangle 438" o:spid="_x0000_s1029" style="position:absolute;margin-left:-10.55pt;margin-top:86.8pt;width:293.25pt;height:34.55pt;z-index:25166336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ufRHwIAAFQEAAAOAAAAZHJzL2Uyb0RvYy54bWysVNuO2jAQfa/Uf7D8XsItLCDCqoJSVVq1&#10;SNt+wOA4xJJju2MD4e87drgs7UOlqnlwxvbJmTO3LJ7bRrOjRK+sKfig1+dMGmFLZfYF//F982HK&#10;mQ9gStDWyIKfpefPy/fvFic3l0NbW11KZERi/PzkCl6H4OZZ5kUtG/A966Shy8piA4G2uM9KhBOx&#10;Nzob9vuT7GSxdGiF9J5O190lXyb+qpIifKsqLwPTBSdtIa2Y1l1cs+UC5nsEVytxkQH/oKIBZcjp&#10;jWoNAdgB1R9UjRJova1CT9gms1WlhEwxUDSD/m/RvNbgZIqFkuPdLU3+/9GKr8dXt0VKw8n5uScz&#10;RtFW2MQ36WNtwUfj6XQyzDk7k51P8tHTJXGyDUxEwNNg/JRTfgUhxsPZcJIA2Z3JoQ+fpW1YNAqO&#10;VJiULzi++EDeCXqFRMfealVulNZpg/vdSiM7AhVxsMqnsyv7A0wbdir4LI9CBVAvVRoCmY0rC+7N&#10;Pvl7+MK/Je6npxOlXQ2du5unDpqEPnBE1WvwdQdPV11ToT2YMrVXLaH8ZEoWzo4mwNAc8KjUN5xp&#10;SVNDRsIFUPrvOMqUNqTjXq9ohXbXMkWBjiJXPNnZ8rxF5p3YKNL4Aj5sAam5B+SdGp78/jwAkhb9&#10;xVBHxem4Gng1dlcDjKgtzY0IyFm3WYU0R7FCxn48BFupVMm784tKat2Ut8uYxdl4u0+o+89g+QsA&#10;AP//AwBQSwMEFAAGAAgAAAAhAB1jtsvhAAAACwEAAA8AAABkcnMvZG93bnJldi54bWxMj9FKw0AQ&#10;Rd8F/2EZwbd2k9ikGrMpRVoEoajVD9hkxySYnQ3ZbZr+veOTPg73cO+ZYjPbXkw4+s6RgngZgUCq&#10;nemoUfD5sV/cg/BBk9G9I1RwQQ+b8vqq0LlxZ3rH6RgawSXkc62gDWHIpfR1i1b7pRuQOPtyo9WB&#10;z7GRZtRnLre9TKIok1Z3xAutHvCpxfr7eLIKDtu0mobXffzw4p7fKul3QV52St3ezNtHEAHn8AfD&#10;rz6rQ8lOlTuR8aJXsEjimFEO1ncZCCbSLF2BqBQkq2QNsizk/x/KHwAAAP//AwBQSwECLQAUAAYA&#10;CAAAACEAtoM4kv4AAADhAQAAEwAAAAAAAAAAAAAAAAAAAAAAW0NvbnRlbnRfVHlwZXNdLnhtbFBL&#10;AQItABQABgAIAAAAIQA4/SH/1gAAAJQBAAALAAAAAAAAAAAAAAAAAC8BAABfcmVscy8ucmVsc1BL&#10;AQItABQABgAIAAAAIQAhWufRHwIAAFQEAAAOAAAAAAAAAAAAAAAAAC4CAABkcnMvZTJvRG9jLnht&#10;bFBLAQItABQABgAIAAAAIQAdY7bL4QAAAAsBAAAPAAAAAAAAAAAAAAAAAHkEAABkcnMvZG93bnJl&#10;di54bWxQSwUGAAAAAAQABADzAAAAhwUAAAAA&#10;" fillcolor="#1c5890">
                <v:stroke startarrowwidth="narrow" startarrowlength="short" endarrowwidth="narrow" endarrowlength="short" opacity="0" joinstyle="round"/>
                <v:textbox inset="0,0,0,0">
                  <w:txbxContent>
                    <w:p w14:paraId="4384B93E" w14:textId="77777777" w:rsidR="00C111F0" w:rsidRDefault="00691125">
                      <w:pPr>
                        <w:spacing w:before="0" w:after="0" w:line="240" w:lineRule="auto"/>
                        <w:jc w:val="center"/>
                        <w:textDirection w:val="btLr"/>
                      </w:pPr>
                      <w:r>
                        <w:rPr>
                          <w:rFonts w:ascii="Arial" w:eastAsia="Arial" w:hAnsi="Arial" w:cs="Arial"/>
                          <w:color w:val="FFFFFF"/>
                          <w:sz w:val="24"/>
                        </w:rPr>
                        <w:t>MARYLAND STATE DEPARTMENT OF EDUCATION</w:t>
                      </w:r>
                    </w:p>
                  </w:txbxContent>
                </v:textbox>
                <w10:wrap anchorx="margin" anchory="page"/>
              </v:rect>
            </w:pict>
          </mc:Fallback>
        </mc:AlternateContent>
      </w:r>
    </w:p>
    <w:p w14:paraId="66F5FEA6" w14:textId="77777777" w:rsidR="00C111F0" w:rsidRDefault="00C111F0">
      <w:pPr>
        <w:spacing w:before="0" w:after="0" w:line="240" w:lineRule="auto"/>
      </w:pPr>
    </w:p>
    <w:p w14:paraId="06370372" w14:textId="77777777" w:rsidR="00C111F0" w:rsidRDefault="00691125">
      <w:pPr>
        <w:spacing w:before="0" w:after="0"/>
      </w:pPr>
      <w:r>
        <w:rPr>
          <w:noProof/>
        </w:rPr>
        <mc:AlternateContent>
          <mc:Choice Requires="wpg">
            <w:drawing>
              <wp:anchor distT="0" distB="0" distL="114300" distR="114300" simplePos="0" relativeHeight="251664384" behindDoc="0" locked="0" layoutInCell="1" hidden="0" allowOverlap="1" wp14:anchorId="4F0A1F7B" wp14:editId="52668527">
                <wp:simplePos x="0" y="0"/>
                <wp:positionH relativeFrom="column">
                  <wp:posOffset>2730500</wp:posOffset>
                </wp:positionH>
                <wp:positionV relativeFrom="paragraph">
                  <wp:posOffset>139700</wp:posOffset>
                </wp:positionV>
                <wp:extent cx="31750" cy="7675880"/>
                <wp:effectExtent l="0" t="0" r="0" b="0"/>
                <wp:wrapNone/>
                <wp:docPr id="434" name="Straight Arrow Connector 434"/>
                <wp:cNvGraphicFramePr/>
                <a:graphic xmlns:a="http://schemas.openxmlformats.org/drawingml/2006/main">
                  <a:graphicData uri="http://schemas.microsoft.com/office/word/2010/wordprocessingShape">
                    <wps:wsp>
                      <wps:cNvCnPr/>
                      <wps:spPr>
                        <a:xfrm rot="10800000" flipH="1">
                          <a:off x="5343460" y="0"/>
                          <a:ext cx="5080"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2730500</wp:posOffset>
                </wp:positionH>
                <wp:positionV relativeFrom="paragraph">
                  <wp:posOffset>139700</wp:posOffset>
                </wp:positionV>
                <wp:extent cx="31750" cy="7675880"/>
                <wp:effectExtent b="0" l="0" r="0" t="0"/>
                <wp:wrapNone/>
                <wp:docPr id="43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31750" cy="767588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14:anchorId="420F1058" wp14:editId="56F2DE61">
                <wp:simplePos x="0" y="0"/>
                <wp:positionH relativeFrom="column">
                  <wp:posOffset>38101</wp:posOffset>
                </wp:positionH>
                <wp:positionV relativeFrom="paragraph">
                  <wp:posOffset>114300</wp:posOffset>
                </wp:positionV>
                <wp:extent cx="5807075" cy="31750"/>
                <wp:effectExtent l="0" t="0" r="0" b="0"/>
                <wp:wrapNone/>
                <wp:docPr id="436" name="Straight Arrow Connector 436"/>
                <wp:cNvGraphicFramePr/>
                <a:graphic xmlns:a="http://schemas.openxmlformats.org/drawingml/2006/main">
                  <a:graphicData uri="http://schemas.microsoft.com/office/word/2010/wordprocessingShape">
                    <wps:wsp>
                      <wps:cNvCnPr/>
                      <wps:spPr>
                        <a:xfrm>
                          <a:off x="2451988" y="3780000"/>
                          <a:ext cx="5788025"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114300</wp:posOffset>
                </wp:positionV>
                <wp:extent cx="5807075" cy="31750"/>
                <wp:effectExtent b="0" l="0" r="0" t="0"/>
                <wp:wrapNone/>
                <wp:docPr id="43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807075" cy="31750"/>
                        </a:xfrm>
                        <a:prstGeom prst="rect"/>
                        <a:ln/>
                      </pic:spPr>
                    </pic:pic>
                  </a:graphicData>
                </a:graphic>
              </wp:anchor>
            </w:drawing>
          </mc:Fallback>
        </mc:AlternateContent>
      </w:r>
    </w:p>
    <w:p w14:paraId="078BD76D" w14:textId="32705C6E" w:rsidR="00C111F0" w:rsidRDefault="004D5850">
      <w:pPr>
        <w:spacing w:before="0" w:after="0"/>
      </w:pPr>
      <w:r>
        <w:rPr>
          <w:noProof/>
        </w:rPr>
        <mc:AlternateContent>
          <mc:Choice Requires="wps">
            <w:drawing>
              <wp:anchor distT="0" distB="0" distL="114300" distR="114300" simplePos="0" relativeHeight="251666432" behindDoc="0" locked="0" layoutInCell="1" hidden="0" allowOverlap="1" wp14:anchorId="3E4A03FC" wp14:editId="1B96B3CA">
                <wp:simplePos x="0" y="0"/>
                <wp:positionH relativeFrom="margin">
                  <wp:align>right</wp:align>
                </wp:positionH>
                <wp:positionV relativeFrom="paragraph">
                  <wp:posOffset>176276</wp:posOffset>
                </wp:positionV>
                <wp:extent cx="3343047" cy="2266950"/>
                <wp:effectExtent l="0" t="0" r="0" b="0"/>
                <wp:wrapNone/>
                <wp:docPr id="443" name="Rectangle 443"/>
                <wp:cNvGraphicFramePr/>
                <a:graphic xmlns:a="http://schemas.openxmlformats.org/drawingml/2006/main">
                  <a:graphicData uri="http://schemas.microsoft.com/office/word/2010/wordprocessingShape">
                    <wps:wsp>
                      <wps:cNvSpPr/>
                      <wps:spPr>
                        <a:xfrm>
                          <a:off x="0" y="0"/>
                          <a:ext cx="3343047" cy="2266950"/>
                        </a:xfrm>
                        <a:prstGeom prst="rect">
                          <a:avLst/>
                        </a:prstGeom>
                        <a:noFill/>
                        <a:ln w="9525" cap="flat" cmpd="sng">
                          <a:solidFill>
                            <a:srgbClr val="000000">
                              <a:alpha val="0"/>
                            </a:srgbClr>
                          </a:solidFill>
                          <a:prstDash val="solid"/>
                          <a:round/>
                          <a:headEnd type="none" w="sm" len="sm"/>
                          <a:tailEnd type="none" w="sm" len="sm"/>
                        </a:ln>
                      </wps:spPr>
                      <wps:txbx>
                        <w:txbxContent>
                          <w:p w14:paraId="4087B905" w14:textId="77777777" w:rsidR="00C111F0" w:rsidRDefault="00691125">
                            <w:pPr>
                              <w:spacing w:line="275" w:lineRule="auto"/>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31D1C01F" w14:textId="77777777" w:rsidR="00C111F0" w:rsidRDefault="00691125">
                            <w:pPr>
                              <w:spacing w:line="275" w:lineRule="auto"/>
                              <w:textDirection w:val="btLr"/>
                            </w:pPr>
                            <w:r>
                              <w:rPr>
                                <w:b/>
                                <w:color w:val="01599D"/>
                              </w:rPr>
                              <w:t>Deann M. Collins, Ed.D.</w:t>
                            </w:r>
                            <w:r>
                              <w:rPr>
                                <w:b/>
                                <w:color w:val="01599D"/>
                              </w:rPr>
                              <w:br/>
                            </w:r>
                            <w:r>
                              <w:rPr>
                                <w:color w:val="404040"/>
                              </w:rPr>
                              <w:t>Deputy Superintendent, Teaching and Learning</w:t>
                            </w:r>
                          </w:p>
                          <w:p w14:paraId="56C42DCB" w14:textId="77777777" w:rsidR="00C111F0" w:rsidRDefault="00691125">
                            <w:pPr>
                              <w:spacing w:line="275" w:lineRule="auto"/>
                              <w:textDirection w:val="btLr"/>
                            </w:pPr>
                            <w:r>
                              <w:rPr>
                                <w:b/>
                                <w:color w:val="01599D"/>
                              </w:rPr>
                              <w:t>Larry Hogan</w:t>
                            </w:r>
                            <w:r>
                              <w:rPr>
                                <w:b/>
                                <w:color w:val="01599D"/>
                              </w:rPr>
                              <w:br/>
                            </w:r>
                            <w:r>
                              <w:rPr>
                                <w:color w:val="404040"/>
                              </w:rPr>
                              <w:t>Governor</w:t>
                            </w:r>
                          </w:p>
                          <w:p w14:paraId="3F1D97FE" w14:textId="77777777" w:rsidR="00C111F0" w:rsidRDefault="00C111F0">
                            <w:pPr>
                              <w:spacing w:line="275" w:lineRule="auto"/>
                              <w:ind w:left="-90" w:hanging="270"/>
                              <w:textDirection w:val="btLr"/>
                            </w:pPr>
                          </w:p>
                          <w:p w14:paraId="6D5CBD8B" w14:textId="77777777" w:rsidR="00C111F0" w:rsidRDefault="00C111F0">
                            <w:pPr>
                              <w:spacing w:line="275" w:lineRule="auto"/>
                              <w:ind w:left="-90" w:hanging="270"/>
                              <w:textDirection w:val="btLr"/>
                            </w:pPr>
                          </w:p>
                          <w:p w14:paraId="19E06846" w14:textId="77777777" w:rsidR="00C111F0" w:rsidRDefault="00C111F0">
                            <w:pPr>
                              <w:spacing w:line="275" w:lineRule="auto"/>
                              <w:ind w:left="-90" w:hanging="270"/>
                              <w:textDirection w:val="btLr"/>
                            </w:pPr>
                          </w:p>
                          <w:p w14:paraId="510CF2C3" w14:textId="77777777" w:rsidR="00C111F0" w:rsidRDefault="00C111F0">
                            <w:pPr>
                              <w:spacing w:before="240" w:after="120" w:line="240" w:lineRule="auto"/>
                              <w:ind w:left="-90" w:hanging="270"/>
                              <w:textDirection w:val="btLr"/>
                            </w:pPr>
                          </w:p>
                          <w:p w14:paraId="78C9F88E" w14:textId="77777777" w:rsidR="00C111F0" w:rsidRDefault="00C111F0">
                            <w:pPr>
                              <w:spacing w:before="240" w:after="120" w:line="240" w:lineRule="auto"/>
                              <w:ind w:left="-90" w:hanging="270"/>
                              <w:textDirection w:val="btLr"/>
                            </w:pPr>
                          </w:p>
                          <w:p w14:paraId="775157FE" w14:textId="77777777" w:rsidR="00C111F0" w:rsidRDefault="00C111F0">
                            <w:pPr>
                              <w:spacing w:before="240" w:after="120" w:line="240" w:lineRule="auto"/>
                              <w:ind w:left="-90" w:hanging="27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4A03FC" id="Rectangle 443" o:spid="_x0000_s1030" style="position:absolute;margin-left:212.05pt;margin-top:13.9pt;width:263.25pt;height:178.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D3FQIAAC4EAAAOAAAAZHJzL2Uyb0RvYy54bWysU9uO0zAQfUfiHyy/06S3XVo1XaEtRUgr&#10;qLTwAVPHbiw5tvG4Tfr3jJ3SVvCAhMiDM7bHZ86cmVk99a1hJxlQO1vx8ajkTFrham0PFf/+bfvu&#10;PWcYwdZgnJUVP0vkT+u3b1adX8qJa5ypZWAEYnHZ+Yo3MfplUaBoZAs4cl5aulQutBBpGw5FHaAj&#10;9NYUk7J8KDoXah+ckIh0uhku+TrjKyVF/KoUyshMxYlbzGvI6z6txXoFy0MA32hxoQH/wKIFbSno&#10;FWoDEdgx6D+gWi2CQ6fiSLi2cEppIXMOlM24/C2b1wa8zLmQOOivMuH/gxVfTq9+F0iGzuMSyUxZ&#10;9Cq06U/8WJ/FOl/Fkn1kgg6n09m0nD1yJuhuMnl4WMyznMXtuQ8YP0nXsmRUPFA1skhwesFIIcn1&#10;l0uKZt1WG5MrYizrKr6YT+aED9QXykAks/V1xdEeMgw6o+v0JD3GcNg/m8BOkCqdvyGW8Q1cTlO1&#10;KebFdbDvMRKZDWAzuGf4oUGCO9o6E2sk1B9tzeLZUzdb6mmemGLLmZE0AWRkvwja/N2PyBhLPG7a&#10;Jyv2+55pSnSWsNLJ3tXnXWDoxVYTxxfAuINAjTqm6NS8FPfHEQJxMZ8tdcdiPEvKxbyZzR9Lav1w&#10;f7O/vwErGkczQQIP5nPMEzLU5MMxOqVzuW5ULpypKbOKlwFKXX+/z163MV//BAAA//8DAFBLAwQU&#10;AAYACAAAACEAZIPRO94AAAAHAQAADwAAAGRycy9kb3ducmV2LnhtbEyPwU7DMBBE70j8g7VI3KhD&#10;oCUKcSoUqRIHLrQFwc2Nt0lEvI5ixw18PcupHEczmnlTrGfbi4ij7xwpuF0kIJBqZzpqFOx3m5sM&#10;hA+ajO4doYJv9LAuLy8KnRt3oleM29AILiGfawVtCEMupa9btNov3IDE3tGNVgeWYyPNqE9cbnuZ&#10;JslKWt0RL7R6wKrF+ms7WR6J1Qu17/MuvlWT/dl/HDefz1Gp66v56RFEwDmcw/CHz+hQMtPBTWS8&#10;6BXwkaAgfWB+dpfpagnioOAuu89AloX8z1/+AgAA//8DAFBLAQItABQABgAIAAAAIQC2gziS/gAA&#10;AOEBAAATAAAAAAAAAAAAAAAAAAAAAABbQ29udGVudF9UeXBlc10ueG1sUEsBAi0AFAAGAAgAAAAh&#10;ADj9If/WAAAAlAEAAAsAAAAAAAAAAAAAAAAALwEAAF9yZWxzLy5yZWxzUEsBAi0AFAAGAAgAAAAh&#10;AEaO4PcVAgAALgQAAA4AAAAAAAAAAAAAAAAALgIAAGRycy9lMm9Eb2MueG1sUEsBAi0AFAAGAAgA&#10;AAAhAGSD0TveAAAABwEAAA8AAAAAAAAAAAAAAAAAbwQAAGRycy9kb3ducmV2LnhtbFBLBQYAAAAA&#10;BAAEAPMAAAB6BQAAAAA=&#10;" filled="f">
                <v:stroke startarrowwidth="narrow" startarrowlength="short" endarrowwidth="narrow" endarrowlength="short" opacity="0" joinstyle="round"/>
                <v:textbox inset="2.53958mm,1.2694mm,2.53958mm,1.2694mm">
                  <w:txbxContent>
                    <w:p w14:paraId="4087B905" w14:textId="77777777" w:rsidR="00C111F0" w:rsidRDefault="00691125">
                      <w:pPr>
                        <w:spacing w:line="275" w:lineRule="auto"/>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31D1C01F" w14:textId="77777777" w:rsidR="00C111F0" w:rsidRDefault="00691125">
                      <w:pPr>
                        <w:spacing w:line="275" w:lineRule="auto"/>
                        <w:textDirection w:val="btLr"/>
                      </w:pPr>
                      <w:r>
                        <w:rPr>
                          <w:b/>
                          <w:color w:val="01599D"/>
                        </w:rPr>
                        <w:t>Deann M. Collins, Ed.D.</w:t>
                      </w:r>
                      <w:r>
                        <w:rPr>
                          <w:b/>
                          <w:color w:val="01599D"/>
                        </w:rPr>
                        <w:br/>
                      </w:r>
                      <w:r>
                        <w:rPr>
                          <w:color w:val="404040"/>
                        </w:rPr>
                        <w:t>Deputy Superintendent, Teaching and Learning</w:t>
                      </w:r>
                    </w:p>
                    <w:p w14:paraId="56C42DCB" w14:textId="77777777" w:rsidR="00C111F0" w:rsidRDefault="00691125">
                      <w:pPr>
                        <w:spacing w:line="275" w:lineRule="auto"/>
                        <w:textDirection w:val="btLr"/>
                      </w:pPr>
                      <w:r>
                        <w:rPr>
                          <w:b/>
                          <w:color w:val="01599D"/>
                        </w:rPr>
                        <w:t>Larry Hogan</w:t>
                      </w:r>
                      <w:r>
                        <w:rPr>
                          <w:b/>
                          <w:color w:val="01599D"/>
                        </w:rPr>
                        <w:br/>
                      </w:r>
                      <w:r>
                        <w:rPr>
                          <w:color w:val="404040"/>
                        </w:rPr>
                        <w:t>Governor</w:t>
                      </w:r>
                    </w:p>
                    <w:p w14:paraId="3F1D97FE" w14:textId="77777777" w:rsidR="00C111F0" w:rsidRDefault="00C111F0">
                      <w:pPr>
                        <w:spacing w:line="275" w:lineRule="auto"/>
                        <w:ind w:left="-90" w:hanging="270"/>
                        <w:textDirection w:val="btLr"/>
                      </w:pPr>
                    </w:p>
                    <w:p w14:paraId="6D5CBD8B" w14:textId="77777777" w:rsidR="00C111F0" w:rsidRDefault="00C111F0">
                      <w:pPr>
                        <w:spacing w:line="275" w:lineRule="auto"/>
                        <w:ind w:left="-90" w:hanging="270"/>
                        <w:textDirection w:val="btLr"/>
                      </w:pPr>
                    </w:p>
                    <w:p w14:paraId="19E06846" w14:textId="77777777" w:rsidR="00C111F0" w:rsidRDefault="00C111F0">
                      <w:pPr>
                        <w:spacing w:line="275" w:lineRule="auto"/>
                        <w:ind w:left="-90" w:hanging="270"/>
                        <w:textDirection w:val="btLr"/>
                      </w:pPr>
                    </w:p>
                    <w:p w14:paraId="510CF2C3" w14:textId="77777777" w:rsidR="00C111F0" w:rsidRDefault="00C111F0">
                      <w:pPr>
                        <w:spacing w:before="240" w:after="120" w:line="240" w:lineRule="auto"/>
                        <w:ind w:left="-90" w:hanging="270"/>
                        <w:textDirection w:val="btLr"/>
                      </w:pPr>
                    </w:p>
                    <w:p w14:paraId="78C9F88E" w14:textId="77777777" w:rsidR="00C111F0" w:rsidRDefault="00C111F0">
                      <w:pPr>
                        <w:spacing w:before="240" w:after="120" w:line="240" w:lineRule="auto"/>
                        <w:ind w:left="-90" w:hanging="270"/>
                        <w:textDirection w:val="btLr"/>
                      </w:pPr>
                    </w:p>
                    <w:p w14:paraId="775157FE" w14:textId="77777777" w:rsidR="00C111F0" w:rsidRDefault="00C111F0">
                      <w:pPr>
                        <w:spacing w:before="240" w:after="120" w:line="240" w:lineRule="auto"/>
                        <w:ind w:left="-90" w:hanging="270"/>
                        <w:textDirection w:val="btLr"/>
                      </w:pPr>
                    </w:p>
                  </w:txbxContent>
                </v:textbox>
                <w10:wrap anchorx="margin"/>
              </v:rect>
            </w:pict>
          </mc:Fallback>
        </mc:AlternateContent>
      </w:r>
      <w:r w:rsidR="00691125">
        <w:br/>
      </w:r>
    </w:p>
    <w:p w14:paraId="1AD42E1E" w14:textId="77777777" w:rsidR="00C111F0" w:rsidRDefault="00C111F0">
      <w:pPr>
        <w:spacing w:before="0" w:after="0"/>
        <w:ind w:left="3150" w:firstLine="1170"/>
      </w:pPr>
    </w:p>
    <w:p w14:paraId="58F9ED3E" w14:textId="77777777" w:rsidR="00C111F0" w:rsidRDefault="00C111F0">
      <w:pPr>
        <w:spacing w:before="0" w:after="0"/>
      </w:pPr>
    </w:p>
    <w:p w14:paraId="070F5425" w14:textId="77777777" w:rsidR="00C111F0" w:rsidRDefault="00691125">
      <w:pPr>
        <w:spacing w:before="0" w:after="0" w:line="240" w:lineRule="auto"/>
        <w:sectPr w:rsidR="00C111F0">
          <w:headerReference w:type="even" r:id="rId15"/>
          <w:headerReference w:type="default" r:id="rId16"/>
          <w:footerReference w:type="even" r:id="rId17"/>
          <w:footerReference w:type="default" r:id="rId18"/>
          <w:pgSz w:w="12240" w:h="15840"/>
          <w:pgMar w:top="518" w:right="1134" w:bottom="567" w:left="1134" w:header="709" w:footer="432" w:gutter="0"/>
          <w:pgNumType w:start="0"/>
          <w:cols w:space="720"/>
          <w:titlePg/>
        </w:sectPr>
      </w:pPr>
      <w:r>
        <w:br w:type="page"/>
      </w:r>
      <w:r>
        <w:rPr>
          <w:noProof/>
        </w:rPr>
        <mc:AlternateContent>
          <mc:Choice Requires="wps">
            <w:drawing>
              <wp:anchor distT="0" distB="0" distL="114300" distR="114300" simplePos="0" relativeHeight="251667456" behindDoc="0" locked="0" layoutInCell="1" hidden="0" allowOverlap="1" wp14:anchorId="45E15103" wp14:editId="6FEDBB33">
                <wp:simplePos x="0" y="0"/>
                <wp:positionH relativeFrom="column">
                  <wp:posOffset>2895600</wp:posOffset>
                </wp:positionH>
                <wp:positionV relativeFrom="paragraph">
                  <wp:posOffset>2387600</wp:posOffset>
                </wp:positionV>
                <wp:extent cx="2936654" cy="4588510"/>
                <wp:effectExtent l="0" t="0" r="0" b="0"/>
                <wp:wrapNone/>
                <wp:docPr id="444" name="Rectangle 444"/>
                <wp:cNvGraphicFramePr/>
                <a:graphic xmlns:a="http://schemas.openxmlformats.org/drawingml/2006/main">
                  <a:graphicData uri="http://schemas.microsoft.com/office/word/2010/wordprocessingShape">
                    <wps:wsp>
                      <wps:cNvSpPr/>
                      <wps:spPr>
                        <a:xfrm>
                          <a:off x="3882436" y="1490508"/>
                          <a:ext cx="2927129" cy="4578985"/>
                        </a:xfrm>
                        <a:prstGeom prst="rect">
                          <a:avLst/>
                        </a:prstGeom>
                        <a:noFill/>
                        <a:ln w="9525" cap="flat" cmpd="sng">
                          <a:solidFill>
                            <a:srgbClr val="000000">
                              <a:alpha val="0"/>
                            </a:srgbClr>
                          </a:solidFill>
                          <a:prstDash val="solid"/>
                          <a:round/>
                          <a:headEnd type="none" w="sm" len="sm"/>
                          <a:tailEnd type="none" w="sm" len="sm"/>
                        </a:ln>
                      </wps:spPr>
                      <wps:txbx>
                        <w:txbxContent>
                          <w:p w14:paraId="358EBFCB" w14:textId="77777777" w:rsidR="00C111F0" w:rsidRDefault="00691125" w:rsidP="00247F7E">
                            <w:pPr>
                              <w:spacing w:line="240" w:lineRule="auto"/>
                              <w:ind w:left="180"/>
                              <w:textDirection w:val="btLr"/>
                            </w:pPr>
                            <w:r>
                              <w:rPr>
                                <w:b/>
                                <w:color w:val="01599D"/>
                              </w:rPr>
                              <w:t>Clarence C. Crawford</w:t>
                            </w:r>
                          </w:p>
                          <w:p w14:paraId="40609F38" w14:textId="77777777" w:rsidR="00C111F0" w:rsidRDefault="00691125" w:rsidP="00247F7E">
                            <w:pPr>
                              <w:spacing w:line="240" w:lineRule="auto"/>
                              <w:ind w:left="180"/>
                              <w:textDirection w:val="btLr"/>
                            </w:pPr>
                            <w:r>
                              <w:rPr>
                                <w:color w:val="404040"/>
                              </w:rPr>
                              <w:t>President, Maryland State Board of Education</w:t>
                            </w:r>
                          </w:p>
                          <w:p w14:paraId="55C90454" w14:textId="5E647C6D" w:rsidR="00C111F0" w:rsidRDefault="00691125" w:rsidP="00247F7E">
                            <w:pPr>
                              <w:spacing w:before="240" w:after="120" w:line="240" w:lineRule="auto"/>
                              <w:ind w:left="180"/>
                              <w:textDirection w:val="btLr"/>
                            </w:pPr>
                            <w:r>
                              <w:rPr>
                                <w:color w:val="404040"/>
                              </w:rPr>
                              <w:t xml:space="preserve"> </w:t>
                            </w:r>
                            <w:r w:rsidR="00247F7E">
                              <w:rPr>
                                <w:color w:val="404040"/>
                              </w:rPr>
                              <w:t>Susan J. Getty, Ed.D.</w:t>
                            </w:r>
                            <w:r w:rsidR="00247F7E">
                              <w:t xml:space="preserve"> </w:t>
                            </w:r>
                            <w:r>
                              <w:rPr>
                                <w:color w:val="404040"/>
                              </w:rPr>
                              <w:t>(Vice President)</w:t>
                            </w:r>
                          </w:p>
                          <w:p w14:paraId="44D3AED5" w14:textId="77777777" w:rsidR="00247F7E" w:rsidRDefault="00247F7E" w:rsidP="00247F7E">
                            <w:pPr>
                              <w:spacing w:before="240" w:after="120" w:line="240" w:lineRule="auto"/>
                              <w:ind w:left="180"/>
                              <w:textDirection w:val="btLr"/>
                              <w:rPr>
                                <w:color w:val="404040"/>
                              </w:rPr>
                            </w:pPr>
                            <w:r>
                              <w:rPr>
                                <w:color w:val="404040"/>
                              </w:rPr>
                              <w:t xml:space="preserve">Charles R. Dashiell, Jr., Esq. </w:t>
                            </w:r>
                          </w:p>
                          <w:p w14:paraId="1BB7F451" w14:textId="06FD773A" w:rsidR="00C111F0" w:rsidRDefault="00691125" w:rsidP="00247F7E">
                            <w:pPr>
                              <w:spacing w:before="240" w:after="120" w:line="240" w:lineRule="auto"/>
                              <w:ind w:left="180"/>
                              <w:textDirection w:val="btLr"/>
                            </w:pPr>
                            <w:r>
                              <w:rPr>
                                <w:color w:val="404040"/>
                              </w:rPr>
                              <w:t>Shawn D. Bartley, Esq.</w:t>
                            </w:r>
                          </w:p>
                          <w:p w14:paraId="7B248D2E" w14:textId="77777777" w:rsidR="00C111F0" w:rsidRDefault="00691125" w:rsidP="00247F7E">
                            <w:pPr>
                              <w:spacing w:before="240" w:after="120" w:line="240" w:lineRule="auto"/>
                              <w:ind w:left="180"/>
                              <w:textDirection w:val="btLr"/>
                            </w:pPr>
                            <w:r>
                              <w:rPr>
                                <w:color w:val="404040"/>
                              </w:rPr>
                              <w:t>Gail Bates</w:t>
                            </w:r>
                          </w:p>
                          <w:p w14:paraId="44492209" w14:textId="77777777" w:rsidR="00C111F0" w:rsidRDefault="00691125" w:rsidP="00247F7E">
                            <w:pPr>
                              <w:spacing w:before="240" w:after="120" w:line="240" w:lineRule="auto"/>
                              <w:ind w:left="180"/>
                              <w:textDirection w:val="btLr"/>
                            </w:pPr>
                            <w:proofErr w:type="spellStart"/>
                            <w:r>
                              <w:rPr>
                                <w:color w:val="404040"/>
                              </w:rPr>
                              <w:t>Chuen</w:t>
                            </w:r>
                            <w:proofErr w:type="spellEnd"/>
                            <w:r>
                              <w:rPr>
                                <w:color w:val="404040"/>
                              </w:rPr>
                              <w:t>-Chin Bianca Chang</w:t>
                            </w:r>
                          </w:p>
                          <w:p w14:paraId="030F4B55" w14:textId="77777777" w:rsidR="00C111F0" w:rsidRDefault="00691125" w:rsidP="00247F7E">
                            <w:pPr>
                              <w:spacing w:before="240" w:after="120" w:line="240" w:lineRule="auto"/>
                              <w:ind w:left="180"/>
                              <w:textDirection w:val="btLr"/>
                            </w:pPr>
                            <w:proofErr w:type="spellStart"/>
                            <w:r>
                              <w:rPr>
                                <w:color w:val="404040"/>
                              </w:rPr>
                              <w:t>Vermelle</w:t>
                            </w:r>
                            <w:proofErr w:type="spellEnd"/>
                            <w:r>
                              <w:rPr>
                                <w:color w:val="404040"/>
                              </w:rPr>
                              <w:t xml:space="preserve"> Greene, Ph.D. </w:t>
                            </w:r>
                          </w:p>
                          <w:p w14:paraId="7CC9B01A" w14:textId="77777777" w:rsidR="00C111F0" w:rsidRDefault="00691125" w:rsidP="00247F7E">
                            <w:pPr>
                              <w:spacing w:before="240" w:after="120" w:line="240" w:lineRule="auto"/>
                              <w:ind w:left="180"/>
                              <w:textDirection w:val="btLr"/>
                            </w:pPr>
                            <w:r>
                              <w:rPr>
                                <w:color w:val="404040"/>
                              </w:rPr>
                              <w:t xml:space="preserve">Jean C. Halle </w:t>
                            </w:r>
                          </w:p>
                          <w:p w14:paraId="6075C670" w14:textId="77777777" w:rsidR="00C111F0" w:rsidRDefault="00691125" w:rsidP="00247F7E">
                            <w:pPr>
                              <w:spacing w:before="240" w:after="120" w:line="240" w:lineRule="auto"/>
                              <w:ind w:left="180"/>
                              <w:textDirection w:val="btLr"/>
                            </w:pPr>
                            <w:r>
                              <w:rPr>
                                <w:color w:val="404040"/>
                              </w:rPr>
                              <w:t>Dr. Joan Mele-McCarthy</w:t>
                            </w:r>
                          </w:p>
                          <w:p w14:paraId="214AA44F" w14:textId="77777777" w:rsidR="00C111F0" w:rsidRDefault="00691125" w:rsidP="00247F7E">
                            <w:pPr>
                              <w:spacing w:before="240" w:after="120" w:line="240" w:lineRule="auto"/>
                              <w:ind w:left="180"/>
                              <w:textDirection w:val="btLr"/>
                            </w:pPr>
                            <w:r>
                              <w:rPr>
                                <w:color w:val="404040"/>
                              </w:rPr>
                              <w:t>Rachel L. McCusker</w:t>
                            </w:r>
                          </w:p>
                          <w:p w14:paraId="478E3A93" w14:textId="77777777" w:rsidR="00C111F0" w:rsidRDefault="00691125" w:rsidP="00247F7E">
                            <w:pPr>
                              <w:spacing w:before="240" w:after="120" w:line="240" w:lineRule="auto"/>
                              <w:ind w:left="180"/>
                              <w:textDirection w:val="btLr"/>
                            </w:pPr>
                            <w:r>
                              <w:rPr>
                                <w:color w:val="404040"/>
                              </w:rPr>
                              <w:t>Lori Morrow</w:t>
                            </w:r>
                          </w:p>
                          <w:p w14:paraId="3669E502" w14:textId="77777777" w:rsidR="00C111F0" w:rsidRDefault="00691125" w:rsidP="00247F7E">
                            <w:pPr>
                              <w:spacing w:before="240" w:after="120" w:line="240" w:lineRule="auto"/>
                              <w:ind w:left="180"/>
                              <w:textDirection w:val="btLr"/>
                            </w:pPr>
                            <w:r>
                              <w:rPr>
                                <w:color w:val="404040"/>
                              </w:rPr>
                              <w:t>Brigadier General Warner I. Sumpter (Ret.)</w:t>
                            </w:r>
                          </w:p>
                          <w:p w14:paraId="17833BC5" w14:textId="77777777" w:rsidR="00C111F0" w:rsidRDefault="00691125" w:rsidP="00247F7E">
                            <w:pPr>
                              <w:spacing w:before="240" w:after="120" w:line="240" w:lineRule="auto"/>
                              <w:ind w:left="180"/>
                              <w:textDirection w:val="btLr"/>
                            </w:pPr>
                            <w:r>
                              <w:rPr>
                                <w:color w:val="404040"/>
                              </w:rPr>
                              <w:t>Holly C. Wilcox, Ph.D.</w:t>
                            </w:r>
                          </w:p>
                          <w:p w14:paraId="2098B754" w14:textId="22C32C2A" w:rsidR="00C111F0" w:rsidRDefault="00247F7E" w:rsidP="00247F7E">
                            <w:pPr>
                              <w:spacing w:before="240" w:after="120" w:line="240" w:lineRule="auto"/>
                              <w:ind w:left="180"/>
                              <w:textDirection w:val="btLr"/>
                            </w:pPr>
                            <w:r>
                              <w:rPr>
                                <w:color w:val="404040"/>
                              </w:rPr>
                              <w:t>Merin Thomas</w:t>
                            </w:r>
                            <w:r w:rsidR="00691125">
                              <w:rPr>
                                <w:color w:val="404040"/>
                              </w:rPr>
                              <w:t xml:space="preserve"> (Student Member)</w:t>
                            </w:r>
                          </w:p>
                        </w:txbxContent>
                      </wps:txbx>
                      <wps:bodyPr spcFirstLastPara="1" wrap="square" lIns="91425" tIns="45700" rIns="91425" bIns="45700" anchor="t" anchorCtr="0">
                        <a:noAutofit/>
                      </wps:bodyPr>
                    </wps:wsp>
                  </a:graphicData>
                </a:graphic>
              </wp:anchor>
            </w:drawing>
          </mc:Choice>
          <mc:Fallback>
            <w:pict>
              <v:rect w14:anchorId="45E15103" id="Rectangle 444" o:spid="_x0000_s1031" style="position:absolute;margin-left:228pt;margin-top:188pt;width:231.25pt;height:361.3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1xHwIAADoEAAAOAAAAZHJzL2Uyb0RvYy54bWysU9uO0zAQfUfiHyy/06TZdjepmq7QliKk&#10;FVRa+ICp7TSWHNvYbpP+PWMnbAs8ICH64I49J2fO3NaPQ6fIWTgvja7pfJZTIjQzXOpjTb993b0r&#10;KfEBNAdltKjpRXj6uHn7Zt3blShMaxQXjiCJ9qve1rQNwa6yzLNWdOBnxgqNzsa4DgJe3THjDnpk&#10;71RW5Pl91hvHrTNMeI+v29FJN4m/aQQLX5rGi0BUTVFbSKdL5yGe2WYNq6MD20o2yYB/UNGB1Bj0&#10;lWoLAcjJyT+oOsmc8aYJM2a6zDSNZCLlgNnM89+yeWnBipQLFsfb1zL5/0fLPp9f7N5hGXrrVx7N&#10;mMXQuC7+oz4y1PSuLIvF3T0lF2zxosqXeTkWTgyBMAQUVfEwLypKGCIWy4eyKpcRkV2prPPhozAd&#10;iUZNHXYmFQzOzz6M0J+QGFmbnVQqdUdp0te0WhZL5AeckUZBQLOzvKZeHxONN0ry+En82Lvj4Uk5&#10;cobY9fQbYynbwvQ6yZugSeovHFHMFnw7wpNrzNmZk+ZJWCuAf9CchIvFydY43zQq9R0lSuA2oJFw&#10;AaT6Ow5rpTTquPYhWmE4DERioqme8eVg+GXviLdsJ1HjM/iwB4dDO8foOMgY9/sJHGpRnzROSjVf&#10;xMqFdMHe5LgG7tZzuPWAZq3B/cACj+ZTSNsy9uT9KZhGpnZdpUyacUBTFadlihtwe0+o68pvfgAA&#10;AP//AwBQSwMEFAAGAAgAAAAhABATqXfiAAAADAEAAA8AAABkcnMvZG93bnJldi54bWxMjz1PwzAQ&#10;hnck/oN1SGzUKdCQhjgVilSJgYW2VGVzYzeOiM9R7LiBX891gu1e3aP3o1hNtmNRD751KGA+S4Bp&#10;rJ1qsRGw267vMmA+SFSyc6gFfGsPq/L6qpC5cmd813ETGkYm6HMpwITQ55z72mgr/cz1Gul3coOV&#10;geTQcDXIM5nbjt8nScqtbJESjOx1ZXT9tRkthcTqDc1+2saParQ/u8Np/fkahbi9mV6egQU9hT8Y&#10;LvWpOpTU6ehGVJ51Ah4XKW0JAh6eLgcRy3m2AHYkNFlmKfCy4P9HlL8AAAD//wMAUEsBAi0AFAAG&#10;AAgAAAAhALaDOJL+AAAA4QEAABMAAAAAAAAAAAAAAAAAAAAAAFtDb250ZW50X1R5cGVzXS54bWxQ&#10;SwECLQAUAAYACAAAACEAOP0h/9YAAACUAQAACwAAAAAAAAAAAAAAAAAvAQAAX3JlbHMvLnJlbHNQ&#10;SwECLQAUAAYACAAAACEAsqCtcR8CAAA6BAAADgAAAAAAAAAAAAAAAAAuAgAAZHJzL2Uyb0RvYy54&#10;bWxQSwECLQAUAAYACAAAACEAEBOpd+IAAAAMAQAADwAAAAAAAAAAAAAAAAB5BAAAZHJzL2Rvd25y&#10;ZXYueG1sUEsFBgAAAAAEAAQA8wAAAIgFAAAAAA==&#10;" filled="f">
                <v:stroke startarrowwidth="narrow" startarrowlength="short" endarrowwidth="narrow" endarrowlength="short" opacity="0" joinstyle="round"/>
                <v:textbox inset="2.53958mm,1.2694mm,2.53958mm,1.2694mm">
                  <w:txbxContent>
                    <w:p w14:paraId="358EBFCB" w14:textId="77777777" w:rsidR="00C111F0" w:rsidRDefault="00691125" w:rsidP="00247F7E">
                      <w:pPr>
                        <w:spacing w:line="240" w:lineRule="auto"/>
                        <w:ind w:left="180"/>
                        <w:textDirection w:val="btLr"/>
                      </w:pPr>
                      <w:r>
                        <w:rPr>
                          <w:b/>
                          <w:color w:val="01599D"/>
                        </w:rPr>
                        <w:t>Clarence C. Crawford</w:t>
                      </w:r>
                    </w:p>
                    <w:p w14:paraId="40609F38" w14:textId="77777777" w:rsidR="00C111F0" w:rsidRDefault="00691125" w:rsidP="00247F7E">
                      <w:pPr>
                        <w:spacing w:line="240" w:lineRule="auto"/>
                        <w:ind w:left="180"/>
                        <w:textDirection w:val="btLr"/>
                      </w:pPr>
                      <w:r>
                        <w:rPr>
                          <w:color w:val="404040"/>
                        </w:rPr>
                        <w:t>President, Maryland State Board of Education</w:t>
                      </w:r>
                    </w:p>
                    <w:p w14:paraId="55C90454" w14:textId="5E647C6D" w:rsidR="00C111F0" w:rsidRDefault="00691125" w:rsidP="00247F7E">
                      <w:pPr>
                        <w:spacing w:before="240" w:after="120" w:line="240" w:lineRule="auto"/>
                        <w:ind w:left="180"/>
                        <w:textDirection w:val="btLr"/>
                      </w:pPr>
                      <w:r>
                        <w:rPr>
                          <w:color w:val="404040"/>
                        </w:rPr>
                        <w:t xml:space="preserve"> </w:t>
                      </w:r>
                      <w:r w:rsidR="00247F7E">
                        <w:rPr>
                          <w:color w:val="404040"/>
                        </w:rPr>
                        <w:t>Susan J. Getty, Ed.D.</w:t>
                      </w:r>
                      <w:r w:rsidR="00247F7E">
                        <w:t xml:space="preserve"> </w:t>
                      </w:r>
                      <w:r>
                        <w:rPr>
                          <w:color w:val="404040"/>
                        </w:rPr>
                        <w:t>(Vice President)</w:t>
                      </w:r>
                    </w:p>
                    <w:p w14:paraId="44D3AED5" w14:textId="77777777" w:rsidR="00247F7E" w:rsidRDefault="00247F7E" w:rsidP="00247F7E">
                      <w:pPr>
                        <w:spacing w:before="240" w:after="120" w:line="240" w:lineRule="auto"/>
                        <w:ind w:left="180"/>
                        <w:textDirection w:val="btLr"/>
                        <w:rPr>
                          <w:color w:val="404040"/>
                        </w:rPr>
                      </w:pPr>
                      <w:r>
                        <w:rPr>
                          <w:color w:val="404040"/>
                        </w:rPr>
                        <w:t xml:space="preserve">Charles R. Dashiell, Jr., Esq. </w:t>
                      </w:r>
                    </w:p>
                    <w:p w14:paraId="1BB7F451" w14:textId="06FD773A" w:rsidR="00C111F0" w:rsidRDefault="00691125" w:rsidP="00247F7E">
                      <w:pPr>
                        <w:spacing w:before="240" w:after="120" w:line="240" w:lineRule="auto"/>
                        <w:ind w:left="180"/>
                        <w:textDirection w:val="btLr"/>
                      </w:pPr>
                      <w:r>
                        <w:rPr>
                          <w:color w:val="404040"/>
                        </w:rPr>
                        <w:t>Shawn D. Bartley, Esq.</w:t>
                      </w:r>
                    </w:p>
                    <w:p w14:paraId="7B248D2E" w14:textId="77777777" w:rsidR="00C111F0" w:rsidRDefault="00691125" w:rsidP="00247F7E">
                      <w:pPr>
                        <w:spacing w:before="240" w:after="120" w:line="240" w:lineRule="auto"/>
                        <w:ind w:left="180"/>
                        <w:textDirection w:val="btLr"/>
                      </w:pPr>
                      <w:r>
                        <w:rPr>
                          <w:color w:val="404040"/>
                        </w:rPr>
                        <w:t>Gail Bates</w:t>
                      </w:r>
                    </w:p>
                    <w:p w14:paraId="44492209" w14:textId="77777777" w:rsidR="00C111F0" w:rsidRDefault="00691125" w:rsidP="00247F7E">
                      <w:pPr>
                        <w:spacing w:before="240" w:after="120" w:line="240" w:lineRule="auto"/>
                        <w:ind w:left="180"/>
                        <w:textDirection w:val="btLr"/>
                      </w:pPr>
                      <w:proofErr w:type="spellStart"/>
                      <w:r>
                        <w:rPr>
                          <w:color w:val="404040"/>
                        </w:rPr>
                        <w:t>Chuen</w:t>
                      </w:r>
                      <w:proofErr w:type="spellEnd"/>
                      <w:r>
                        <w:rPr>
                          <w:color w:val="404040"/>
                        </w:rPr>
                        <w:t>-Chin Bianca Chang</w:t>
                      </w:r>
                    </w:p>
                    <w:p w14:paraId="030F4B55" w14:textId="77777777" w:rsidR="00C111F0" w:rsidRDefault="00691125" w:rsidP="00247F7E">
                      <w:pPr>
                        <w:spacing w:before="240" w:after="120" w:line="240" w:lineRule="auto"/>
                        <w:ind w:left="180"/>
                        <w:textDirection w:val="btLr"/>
                      </w:pPr>
                      <w:proofErr w:type="spellStart"/>
                      <w:r>
                        <w:rPr>
                          <w:color w:val="404040"/>
                        </w:rPr>
                        <w:t>Vermelle</w:t>
                      </w:r>
                      <w:proofErr w:type="spellEnd"/>
                      <w:r>
                        <w:rPr>
                          <w:color w:val="404040"/>
                        </w:rPr>
                        <w:t xml:space="preserve"> Greene, Ph.D. </w:t>
                      </w:r>
                    </w:p>
                    <w:p w14:paraId="7CC9B01A" w14:textId="77777777" w:rsidR="00C111F0" w:rsidRDefault="00691125" w:rsidP="00247F7E">
                      <w:pPr>
                        <w:spacing w:before="240" w:after="120" w:line="240" w:lineRule="auto"/>
                        <w:ind w:left="180"/>
                        <w:textDirection w:val="btLr"/>
                      </w:pPr>
                      <w:r>
                        <w:rPr>
                          <w:color w:val="404040"/>
                        </w:rPr>
                        <w:t xml:space="preserve">Jean C. Halle </w:t>
                      </w:r>
                    </w:p>
                    <w:p w14:paraId="6075C670" w14:textId="77777777" w:rsidR="00C111F0" w:rsidRDefault="00691125" w:rsidP="00247F7E">
                      <w:pPr>
                        <w:spacing w:before="240" w:after="120" w:line="240" w:lineRule="auto"/>
                        <w:ind w:left="180"/>
                        <w:textDirection w:val="btLr"/>
                      </w:pPr>
                      <w:r>
                        <w:rPr>
                          <w:color w:val="404040"/>
                        </w:rPr>
                        <w:t>Dr. Joan Mele-McCarthy</w:t>
                      </w:r>
                    </w:p>
                    <w:p w14:paraId="214AA44F" w14:textId="77777777" w:rsidR="00C111F0" w:rsidRDefault="00691125" w:rsidP="00247F7E">
                      <w:pPr>
                        <w:spacing w:before="240" w:after="120" w:line="240" w:lineRule="auto"/>
                        <w:ind w:left="180"/>
                        <w:textDirection w:val="btLr"/>
                      </w:pPr>
                      <w:r>
                        <w:rPr>
                          <w:color w:val="404040"/>
                        </w:rPr>
                        <w:t>Rachel L. McCusker</w:t>
                      </w:r>
                    </w:p>
                    <w:p w14:paraId="478E3A93" w14:textId="77777777" w:rsidR="00C111F0" w:rsidRDefault="00691125" w:rsidP="00247F7E">
                      <w:pPr>
                        <w:spacing w:before="240" w:after="120" w:line="240" w:lineRule="auto"/>
                        <w:ind w:left="180"/>
                        <w:textDirection w:val="btLr"/>
                      </w:pPr>
                      <w:r>
                        <w:rPr>
                          <w:color w:val="404040"/>
                        </w:rPr>
                        <w:t>Lori Morrow</w:t>
                      </w:r>
                    </w:p>
                    <w:p w14:paraId="3669E502" w14:textId="77777777" w:rsidR="00C111F0" w:rsidRDefault="00691125" w:rsidP="00247F7E">
                      <w:pPr>
                        <w:spacing w:before="240" w:after="120" w:line="240" w:lineRule="auto"/>
                        <w:ind w:left="180"/>
                        <w:textDirection w:val="btLr"/>
                      </w:pPr>
                      <w:r>
                        <w:rPr>
                          <w:color w:val="404040"/>
                        </w:rPr>
                        <w:t>Brigadier General Warner I. Sumpter (Ret.)</w:t>
                      </w:r>
                    </w:p>
                    <w:p w14:paraId="17833BC5" w14:textId="77777777" w:rsidR="00C111F0" w:rsidRDefault="00691125" w:rsidP="00247F7E">
                      <w:pPr>
                        <w:spacing w:before="240" w:after="120" w:line="240" w:lineRule="auto"/>
                        <w:ind w:left="180"/>
                        <w:textDirection w:val="btLr"/>
                      </w:pPr>
                      <w:r>
                        <w:rPr>
                          <w:color w:val="404040"/>
                        </w:rPr>
                        <w:t>Holly C. Wilcox, Ph.D.</w:t>
                      </w:r>
                    </w:p>
                    <w:p w14:paraId="2098B754" w14:textId="22C32C2A" w:rsidR="00C111F0" w:rsidRDefault="00247F7E" w:rsidP="00247F7E">
                      <w:pPr>
                        <w:spacing w:before="240" w:after="120" w:line="240" w:lineRule="auto"/>
                        <w:ind w:left="180"/>
                        <w:textDirection w:val="btLr"/>
                      </w:pPr>
                      <w:r>
                        <w:rPr>
                          <w:color w:val="404040"/>
                        </w:rPr>
                        <w:t>Merin Thomas</w:t>
                      </w:r>
                      <w:r w:rsidR="00691125">
                        <w:rPr>
                          <w:color w:val="404040"/>
                        </w:rPr>
                        <w:t xml:space="preserve"> (Student Member)</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0E338EF0" wp14:editId="6AFF46F4">
                <wp:simplePos x="0" y="0"/>
                <wp:positionH relativeFrom="column">
                  <wp:posOffset>-126999</wp:posOffset>
                </wp:positionH>
                <wp:positionV relativeFrom="paragraph">
                  <wp:posOffset>1943100</wp:posOffset>
                </wp:positionV>
                <wp:extent cx="3257550" cy="381000"/>
                <wp:effectExtent l="0" t="0" r="0" b="0"/>
                <wp:wrapNone/>
                <wp:docPr id="433" name="Rectangle 433"/>
                <wp:cNvGraphicFramePr/>
                <a:graphic xmlns:a="http://schemas.openxmlformats.org/drawingml/2006/main">
                  <a:graphicData uri="http://schemas.microsoft.com/office/word/2010/wordprocessingShape">
                    <wps:wsp>
                      <wps:cNvSpPr/>
                      <wps:spPr>
                        <a:xfrm>
                          <a:off x="3721988" y="3594263"/>
                          <a:ext cx="3248025" cy="37147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911FE35" w14:textId="77777777" w:rsidR="00C111F0" w:rsidRDefault="00691125">
                            <w:pPr>
                              <w:spacing w:before="0" w:after="0" w:line="240" w:lineRule="auto"/>
                              <w:jc w:val="center"/>
                              <w:textDirection w:val="btLr"/>
                            </w:pPr>
                            <w:r>
                              <w:rPr>
                                <w:rFonts w:ascii="Arial" w:eastAsia="Arial" w:hAnsi="Arial" w:cs="Arial"/>
                                <w:color w:val="FFFFFF"/>
                                <w:sz w:val="24"/>
                              </w:rPr>
                              <w:t>MARYLAND STATE BOARD OF EDUCATION</w:t>
                            </w:r>
                          </w:p>
                        </w:txbxContent>
                      </wps:txbx>
                      <wps:bodyPr spcFirstLastPara="1" wrap="square" lIns="0" tIns="0" rIns="0" bIns="0" anchor="ctr" anchorCtr="0">
                        <a:noAutofit/>
                      </wps:bodyPr>
                    </wps:wsp>
                  </a:graphicData>
                </a:graphic>
              </wp:anchor>
            </w:drawing>
          </mc:Choice>
          <mc:Fallback>
            <w:pict>
              <v:rect w14:anchorId="0E338EF0" id="Rectangle 433" o:spid="_x0000_s1032" style="position:absolute;margin-left:-10pt;margin-top:153pt;width:256.5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xIIAIAAFQEAAAOAAAAZHJzL2Uyb0RvYy54bWysVNuO2yAQfa/Uf0C8N75srlacVZU0VaVV&#10;G2nbD5hgHCNhoEBi5+874Fw27UOlqn7AAxyfOXPz8rlvJTlx64RWJc1GKSVcMV0JdSjpj+/bD3NK&#10;nAdVgdSKl/TMHX1evX+37EzBc91oWXFLkES5ojMlbbw3RZI41vAW3EgbrvCy1rYFj1t7SCoLHbK3&#10;MsnTdJp02lbGasadw9PNcElXkb+uOfPf6tpxT2RJUZuPq43rPqzJagnFwYJpBLvIgH9Q0YJQ6PRG&#10;tQEP5GjFH1StYFY7XfsR022i61owHmPAaLL0t2heGzA8xoLJceaWJvf/aNnX06vZWUxDZ1zh0AxR&#10;9LVtwxv1kb6kT7M8W8yxkme0J4txPn0aEsd7T1gA5ON5mk8oYQExy8azSQAkdyZjnf/MdUuCUVKL&#10;hYn5gtOL8wP0CgmOnZai2gop48Ye9mtpyQmwiNl6Ml/EuiH7A0wq0pV0MYk6AHupluBRUmuqkjp1&#10;iP4evnBvidP4DKKkaWBwd/M0QGNMDxxB9QZcM8Dj1ZAbq4+qiu3VcKg+qYr4s8EJUDgHNCh1LSWS&#10;49SgEXEehPw7DsOWCnXc6xUs3+97IjDQaeAKJ3tdnXeWOMO2AjW+gPM7sNjcGXrHhke/P49gUYv8&#10;orCjwnRcDXs19lcDFGs0zg3zlpJhs/ZxjkKFlP549LoWsZJ35xeV2Loxb5cxC7Pxdh9R95/B6hcA&#10;AAD//wMAUEsDBBQABgAIAAAAIQD55fDr3gAAAAsBAAAPAAAAZHJzL2Rvd25yZXYueG1sTI/RSsNA&#10;EEXfBf9hGcG3dlKrwcZsSpEWQRC17QdssmMSzM6G7DZN/97xSd/u3LncOZOvJ9epkYbQetawmCeg&#10;iCtvW641HA+72SOoEA1b03kmDRcKsC6ur3KTWX/mTxr3sVZSwiEzGpoY+wwxVA05E+a+J5bdlx+c&#10;iTIONdrBnKXcdXiXJCk607JcaExPzw1V3/uT0/C2eSjH/n23WL36l48SwzbiZav17c20eQIVaYp/&#10;YfjFF3QohKn0J7ZBdRpmUi9RDcskFSGJ+9VSRClOKg4WOf7/ofgBAAD//wMAUEsBAi0AFAAGAAgA&#10;AAAhALaDOJL+AAAA4QEAABMAAAAAAAAAAAAAAAAAAAAAAFtDb250ZW50X1R5cGVzXS54bWxQSwEC&#10;LQAUAAYACAAAACEAOP0h/9YAAACUAQAACwAAAAAAAAAAAAAAAAAvAQAAX3JlbHMvLnJlbHNQSwEC&#10;LQAUAAYACAAAACEAHfL8SCACAABUBAAADgAAAAAAAAAAAAAAAAAuAgAAZHJzL2Uyb0RvYy54bWxQ&#10;SwECLQAUAAYACAAAACEA+eXw694AAAALAQAADwAAAAAAAAAAAAAAAAB6BAAAZHJzL2Rvd25yZXYu&#10;eG1sUEsFBgAAAAAEAAQA8wAAAIUFAAAAAA==&#10;" fillcolor="#1c5890">
                <v:stroke startarrowwidth="narrow" startarrowlength="short" endarrowwidth="narrow" endarrowlength="short" opacity="0" joinstyle="round"/>
                <v:textbox inset="0,0,0,0">
                  <w:txbxContent>
                    <w:p w14:paraId="1911FE35" w14:textId="77777777" w:rsidR="00C111F0" w:rsidRDefault="00691125">
                      <w:pPr>
                        <w:spacing w:before="0" w:after="0" w:line="240" w:lineRule="auto"/>
                        <w:jc w:val="center"/>
                        <w:textDirection w:val="btLr"/>
                      </w:pPr>
                      <w:r>
                        <w:rPr>
                          <w:rFonts w:ascii="Arial" w:eastAsia="Arial" w:hAnsi="Arial" w:cs="Arial"/>
                          <w:color w:val="FFFFFF"/>
                          <w:sz w:val="24"/>
                        </w:rPr>
                        <w:t>MARYLAND STATE BOARD OF EDUCATION</w:t>
                      </w:r>
                    </w:p>
                  </w:txbxContent>
                </v:textbox>
              </v:rect>
            </w:pict>
          </mc:Fallback>
        </mc:AlternateContent>
      </w:r>
      <w:r>
        <w:rPr>
          <w:noProof/>
        </w:rPr>
        <mc:AlternateContent>
          <mc:Choice Requires="wpg">
            <w:drawing>
              <wp:anchor distT="0" distB="0" distL="114300" distR="114300" simplePos="0" relativeHeight="251669504" behindDoc="0" locked="0" layoutInCell="1" hidden="0" allowOverlap="1" wp14:anchorId="5E520091" wp14:editId="0AEC9352">
                <wp:simplePos x="0" y="0"/>
                <wp:positionH relativeFrom="column">
                  <wp:posOffset>-126999</wp:posOffset>
                </wp:positionH>
                <wp:positionV relativeFrom="paragraph">
                  <wp:posOffset>2273300</wp:posOffset>
                </wp:positionV>
                <wp:extent cx="6037580" cy="31750"/>
                <wp:effectExtent l="0" t="0" r="0" b="0"/>
                <wp:wrapNone/>
                <wp:docPr id="435" name="Straight Arrow Connector 435"/>
                <wp:cNvGraphicFramePr/>
                <a:graphic xmlns:a="http://schemas.openxmlformats.org/drawingml/2006/main">
                  <a:graphicData uri="http://schemas.microsoft.com/office/word/2010/wordprocessingShape">
                    <wps:wsp>
                      <wps:cNvCnPr/>
                      <wps:spPr>
                        <a:xfrm>
                          <a:off x="2336735" y="3780000"/>
                          <a:ext cx="601853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-126999</wp:posOffset>
                </wp:positionH>
                <wp:positionV relativeFrom="paragraph">
                  <wp:posOffset>2273300</wp:posOffset>
                </wp:positionV>
                <wp:extent cx="6037580" cy="31750"/>
                <wp:effectExtent b="0" l="0" r="0" t="0"/>
                <wp:wrapNone/>
                <wp:docPr id="435"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6037580" cy="31750"/>
                        </a:xfrm>
                        <a:prstGeom prst="rect"/>
                        <a:ln/>
                      </pic:spPr>
                    </pic:pic>
                  </a:graphicData>
                </a:graphic>
              </wp:anchor>
            </w:drawing>
          </mc:Fallback>
        </mc:AlternateContent>
      </w:r>
    </w:p>
    <w:p w14:paraId="3BB05422" w14:textId="10312410" w:rsidR="00C111F0" w:rsidRPr="004F4567" w:rsidRDefault="00691125" w:rsidP="004F4567">
      <w:pPr>
        <w:widowControl w:val="0"/>
        <w:pBdr>
          <w:top w:val="nil"/>
          <w:left w:val="nil"/>
          <w:bottom w:val="nil"/>
          <w:right w:val="nil"/>
          <w:between w:val="nil"/>
        </w:pBdr>
        <w:spacing w:before="0" w:after="0"/>
        <w:rPr>
          <w:color w:val="01599D"/>
          <w:sz w:val="32"/>
          <w:szCs w:val="32"/>
        </w:rPr>
      </w:pPr>
      <w:r w:rsidRPr="004F4567">
        <w:rPr>
          <w:color w:val="01599D"/>
          <w:sz w:val="32"/>
          <w:szCs w:val="32"/>
        </w:rPr>
        <w:lastRenderedPageBreak/>
        <w:t>Table of Contents</w:t>
      </w:r>
    </w:p>
    <w:sdt>
      <w:sdtPr>
        <w:rPr>
          <w:bCs w:val="0"/>
          <w:iCs w:val="0"/>
          <w:szCs w:val="22"/>
        </w:rPr>
        <w:id w:val="-1567022718"/>
        <w:docPartObj>
          <w:docPartGallery w:val="Table of Contents"/>
          <w:docPartUnique/>
        </w:docPartObj>
      </w:sdtPr>
      <w:sdtContent>
        <w:p w14:paraId="3CA081D7" w14:textId="0E753007" w:rsidR="00691125" w:rsidRDefault="00691125">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113344797" w:history="1">
            <w:r w:rsidRPr="00E957F4">
              <w:rPr>
                <w:rStyle w:val="Hyperlink"/>
                <w:noProof/>
              </w:rPr>
              <w:t>Instructions</w:t>
            </w:r>
            <w:r>
              <w:rPr>
                <w:noProof/>
                <w:webHidden/>
              </w:rPr>
              <w:tab/>
            </w:r>
            <w:r>
              <w:rPr>
                <w:noProof/>
                <w:webHidden/>
              </w:rPr>
              <w:fldChar w:fldCharType="begin"/>
            </w:r>
            <w:r>
              <w:rPr>
                <w:noProof/>
                <w:webHidden/>
              </w:rPr>
              <w:instrText xml:space="preserve"> PAGEREF _Toc113344797 \h </w:instrText>
            </w:r>
            <w:r>
              <w:rPr>
                <w:noProof/>
                <w:webHidden/>
              </w:rPr>
            </w:r>
            <w:r>
              <w:rPr>
                <w:noProof/>
                <w:webHidden/>
              </w:rPr>
              <w:fldChar w:fldCharType="separate"/>
            </w:r>
            <w:r w:rsidR="00E62C83">
              <w:rPr>
                <w:noProof/>
                <w:webHidden/>
              </w:rPr>
              <w:t>2</w:t>
            </w:r>
            <w:r>
              <w:rPr>
                <w:noProof/>
                <w:webHidden/>
              </w:rPr>
              <w:fldChar w:fldCharType="end"/>
            </w:r>
          </w:hyperlink>
        </w:p>
        <w:p w14:paraId="74A1F649" w14:textId="31987AB8" w:rsidR="00691125" w:rsidRDefault="00000000">
          <w:pPr>
            <w:pStyle w:val="TOC1"/>
            <w:rPr>
              <w:rFonts w:asciiTheme="minorHAnsi" w:eastAsiaTheme="minorEastAsia" w:hAnsiTheme="minorHAnsi" w:cstheme="minorBidi"/>
              <w:bCs w:val="0"/>
              <w:iCs w:val="0"/>
              <w:noProof/>
              <w:color w:val="auto"/>
              <w:sz w:val="22"/>
              <w:szCs w:val="22"/>
            </w:rPr>
          </w:pPr>
          <w:hyperlink w:anchor="_Toc113344798" w:history="1">
            <w:r w:rsidR="00691125" w:rsidRPr="00E957F4">
              <w:rPr>
                <w:rStyle w:val="Hyperlink"/>
                <w:noProof/>
              </w:rPr>
              <w:t>Proposal Cover Page</w:t>
            </w:r>
            <w:r w:rsidR="00691125">
              <w:rPr>
                <w:noProof/>
                <w:webHidden/>
              </w:rPr>
              <w:tab/>
            </w:r>
            <w:r w:rsidR="00691125">
              <w:rPr>
                <w:noProof/>
                <w:webHidden/>
              </w:rPr>
              <w:fldChar w:fldCharType="begin"/>
            </w:r>
            <w:r w:rsidR="00691125">
              <w:rPr>
                <w:noProof/>
                <w:webHidden/>
              </w:rPr>
              <w:instrText xml:space="preserve"> PAGEREF _Toc113344798 \h </w:instrText>
            </w:r>
            <w:r w:rsidR="00691125">
              <w:rPr>
                <w:noProof/>
                <w:webHidden/>
              </w:rPr>
            </w:r>
            <w:r w:rsidR="00691125">
              <w:rPr>
                <w:noProof/>
                <w:webHidden/>
              </w:rPr>
              <w:fldChar w:fldCharType="separate"/>
            </w:r>
            <w:r w:rsidR="00E62C83">
              <w:rPr>
                <w:noProof/>
                <w:webHidden/>
              </w:rPr>
              <w:t>3</w:t>
            </w:r>
            <w:r w:rsidR="00691125">
              <w:rPr>
                <w:noProof/>
                <w:webHidden/>
              </w:rPr>
              <w:fldChar w:fldCharType="end"/>
            </w:r>
          </w:hyperlink>
        </w:p>
        <w:p w14:paraId="04723EEA" w14:textId="7FFEA462" w:rsidR="00691125" w:rsidRDefault="00000000">
          <w:pPr>
            <w:pStyle w:val="TOC1"/>
            <w:rPr>
              <w:rFonts w:asciiTheme="minorHAnsi" w:eastAsiaTheme="minorEastAsia" w:hAnsiTheme="minorHAnsi" w:cstheme="minorBidi"/>
              <w:bCs w:val="0"/>
              <w:iCs w:val="0"/>
              <w:noProof/>
              <w:color w:val="auto"/>
              <w:sz w:val="22"/>
              <w:szCs w:val="22"/>
            </w:rPr>
          </w:pPr>
          <w:hyperlink w:anchor="_Toc113344799" w:history="1">
            <w:r w:rsidR="00691125" w:rsidRPr="00E957F4">
              <w:rPr>
                <w:rStyle w:val="Hyperlink"/>
                <w:noProof/>
              </w:rPr>
              <w:t>Project Narrative</w:t>
            </w:r>
            <w:r w:rsidR="00691125">
              <w:rPr>
                <w:noProof/>
                <w:webHidden/>
              </w:rPr>
              <w:tab/>
            </w:r>
            <w:r w:rsidR="00691125">
              <w:rPr>
                <w:noProof/>
                <w:webHidden/>
              </w:rPr>
              <w:fldChar w:fldCharType="begin"/>
            </w:r>
            <w:r w:rsidR="00691125">
              <w:rPr>
                <w:noProof/>
                <w:webHidden/>
              </w:rPr>
              <w:instrText xml:space="preserve"> PAGEREF _Toc113344799 \h </w:instrText>
            </w:r>
            <w:r w:rsidR="00691125">
              <w:rPr>
                <w:noProof/>
                <w:webHidden/>
              </w:rPr>
            </w:r>
            <w:r w:rsidR="00691125">
              <w:rPr>
                <w:noProof/>
                <w:webHidden/>
              </w:rPr>
              <w:fldChar w:fldCharType="separate"/>
            </w:r>
            <w:r w:rsidR="00E62C83">
              <w:rPr>
                <w:noProof/>
                <w:webHidden/>
              </w:rPr>
              <w:t>4</w:t>
            </w:r>
            <w:r w:rsidR="00691125">
              <w:rPr>
                <w:noProof/>
                <w:webHidden/>
              </w:rPr>
              <w:fldChar w:fldCharType="end"/>
            </w:r>
          </w:hyperlink>
        </w:p>
        <w:p w14:paraId="2DE45C2B" w14:textId="69904F15" w:rsidR="00691125" w:rsidRDefault="00000000">
          <w:pPr>
            <w:pStyle w:val="TOC2"/>
            <w:tabs>
              <w:tab w:val="right" w:leader="dot" w:pos="9350"/>
            </w:tabs>
            <w:rPr>
              <w:rFonts w:asciiTheme="minorHAnsi" w:eastAsiaTheme="minorEastAsia" w:hAnsiTheme="minorHAnsi" w:cstheme="minorBidi"/>
              <w:bCs w:val="0"/>
              <w:noProof/>
              <w:color w:val="auto"/>
              <w:sz w:val="22"/>
            </w:rPr>
          </w:pPr>
          <w:hyperlink w:anchor="_Toc113344800" w:history="1">
            <w:r w:rsidR="00691125" w:rsidRPr="00E957F4">
              <w:rPr>
                <w:rStyle w:val="Hyperlink"/>
                <w:noProof/>
              </w:rPr>
              <w:t>Extent of Need</w:t>
            </w:r>
            <w:r w:rsidR="00691125">
              <w:rPr>
                <w:noProof/>
                <w:webHidden/>
              </w:rPr>
              <w:tab/>
            </w:r>
            <w:r w:rsidR="00691125">
              <w:rPr>
                <w:noProof/>
                <w:webHidden/>
              </w:rPr>
              <w:fldChar w:fldCharType="begin"/>
            </w:r>
            <w:r w:rsidR="00691125">
              <w:rPr>
                <w:noProof/>
                <w:webHidden/>
              </w:rPr>
              <w:instrText xml:space="preserve"> PAGEREF _Toc113344800 \h </w:instrText>
            </w:r>
            <w:r w:rsidR="00691125">
              <w:rPr>
                <w:noProof/>
                <w:webHidden/>
              </w:rPr>
            </w:r>
            <w:r w:rsidR="00691125">
              <w:rPr>
                <w:noProof/>
                <w:webHidden/>
              </w:rPr>
              <w:fldChar w:fldCharType="separate"/>
            </w:r>
            <w:r w:rsidR="00E62C83">
              <w:rPr>
                <w:noProof/>
                <w:webHidden/>
              </w:rPr>
              <w:t>4</w:t>
            </w:r>
            <w:r w:rsidR="00691125">
              <w:rPr>
                <w:noProof/>
                <w:webHidden/>
              </w:rPr>
              <w:fldChar w:fldCharType="end"/>
            </w:r>
          </w:hyperlink>
        </w:p>
        <w:p w14:paraId="2CB0AA33" w14:textId="2FB6BCC1" w:rsidR="00691125" w:rsidRDefault="00000000">
          <w:pPr>
            <w:pStyle w:val="TOC2"/>
            <w:tabs>
              <w:tab w:val="left" w:pos="4389"/>
              <w:tab w:val="right" w:leader="dot" w:pos="9350"/>
            </w:tabs>
            <w:rPr>
              <w:rFonts w:asciiTheme="minorHAnsi" w:eastAsiaTheme="minorEastAsia" w:hAnsiTheme="minorHAnsi" w:cstheme="minorBidi"/>
              <w:bCs w:val="0"/>
              <w:noProof/>
              <w:color w:val="auto"/>
              <w:sz w:val="22"/>
            </w:rPr>
          </w:pPr>
          <w:hyperlink w:anchor="_Toc113344801" w:history="1">
            <w:r w:rsidR="00691125" w:rsidRPr="00E957F4">
              <w:rPr>
                <w:rStyle w:val="Hyperlink"/>
                <w:noProof/>
              </w:rPr>
              <w:t>Goals, Measurable Outcomes and Milestones</w:t>
            </w:r>
            <w:r w:rsidR="00691125">
              <w:rPr>
                <w:rFonts w:asciiTheme="minorHAnsi" w:eastAsiaTheme="minorEastAsia" w:hAnsiTheme="minorHAnsi" w:cstheme="minorBidi"/>
                <w:bCs w:val="0"/>
                <w:noProof/>
                <w:color w:val="auto"/>
                <w:sz w:val="22"/>
              </w:rPr>
              <w:tab/>
            </w:r>
            <w:r w:rsidR="00691125">
              <w:rPr>
                <w:noProof/>
                <w:webHidden/>
              </w:rPr>
              <w:tab/>
            </w:r>
            <w:r w:rsidR="00691125">
              <w:rPr>
                <w:noProof/>
                <w:webHidden/>
              </w:rPr>
              <w:fldChar w:fldCharType="begin"/>
            </w:r>
            <w:r w:rsidR="00691125">
              <w:rPr>
                <w:noProof/>
                <w:webHidden/>
              </w:rPr>
              <w:instrText xml:space="preserve"> PAGEREF _Toc113344801 \h </w:instrText>
            </w:r>
            <w:r w:rsidR="00691125">
              <w:rPr>
                <w:noProof/>
                <w:webHidden/>
              </w:rPr>
            </w:r>
            <w:r w:rsidR="00691125">
              <w:rPr>
                <w:noProof/>
                <w:webHidden/>
              </w:rPr>
              <w:fldChar w:fldCharType="separate"/>
            </w:r>
            <w:r w:rsidR="00E62C83">
              <w:rPr>
                <w:noProof/>
                <w:webHidden/>
              </w:rPr>
              <w:t>4</w:t>
            </w:r>
            <w:r w:rsidR="00691125">
              <w:rPr>
                <w:noProof/>
                <w:webHidden/>
              </w:rPr>
              <w:fldChar w:fldCharType="end"/>
            </w:r>
          </w:hyperlink>
        </w:p>
        <w:p w14:paraId="107E326F" w14:textId="4FB0B183" w:rsidR="00691125" w:rsidRDefault="00000000">
          <w:pPr>
            <w:pStyle w:val="TOC2"/>
            <w:tabs>
              <w:tab w:val="right" w:leader="dot" w:pos="9350"/>
            </w:tabs>
            <w:rPr>
              <w:rFonts w:asciiTheme="minorHAnsi" w:eastAsiaTheme="minorEastAsia" w:hAnsiTheme="minorHAnsi" w:cstheme="minorBidi"/>
              <w:bCs w:val="0"/>
              <w:noProof/>
              <w:color w:val="auto"/>
              <w:sz w:val="22"/>
            </w:rPr>
          </w:pPr>
          <w:hyperlink w:anchor="_Toc113344802" w:history="1">
            <w:r w:rsidR="00691125" w:rsidRPr="00E957F4">
              <w:rPr>
                <w:rStyle w:val="Hyperlink"/>
                <w:noProof/>
              </w:rPr>
              <w:t>Plan of Operation, Key Personnel, and Project Timeline</w:t>
            </w:r>
            <w:r w:rsidR="00691125">
              <w:rPr>
                <w:noProof/>
                <w:webHidden/>
              </w:rPr>
              <w:tab/>
            </w:r>
            <w:r w:rsidR="00691125">
              <w:rPr>
                <w:noProof/>
                <w:webHidden/>
              </w:rPr>
              <w:fldChar w:fldCharType="begin"/>
            </w:r>
            <w:r w:rsidR="00691125">
              <w:rPr>
                <w:noProof/>
                <w:webHidden/>
              </w:rPr>
              <w:instrText xml:space="preserve"> PAGEREF _Toc113344802 \h </w:instrText>
            </w:r>
            <w:r w:rsidR="00691125">
              <w:rPr>
                <w:noProof/>
                <w:webHidden/>
              </w:rPr>
            </w:r>
            <w:r w:rsidR="00691125">
              <w:rPr>
                <w:noProof/>
                <w:webHidden/>
              </w:rPr>
              <w:fldChar w:fldCharType="separate"/>
            </w:r>
            <w:r w:rsidR="00E62C83">
              <w:rPr>
                <w:noProof/>
                <w:webHidden/>
              </w:rPr>
              <w:t>5</w:t>
            </w:r>
            <w:r w:rsidR="00691125">
              <w:rPr>
                <w:noProof/>
                <w:webHidden/>
              </w:rPr>
              <w:fldChar w:fldCharType="end"/>
            </w:r>
          </w:hyperlink>
        </w:p>
        <w:p w14:paraId="54617FE0" w14:textId="5A82E1EB" w:rsidR="00691125" w:rsidRDefault="00000000">
          <w:pPr>
            <w:pStyle w:val="TOC2"/>
            <w:tabs>
              <w:tab w:val="right" w:leader="dot" w:pos="9350"/>
            </w:tabs>
            <w:rPr>
              <w:rFonts w:asciiTheme="minorHAnsi" w:eastAsiaTheme="minorEastAsia" w:hAnsiTheme="minorHAnsi" w:cstheme="minorBidi"/>
              <w:bCs w:val="0"/>
              <w:noProof/>
              <w:color w:val="auto"/>
              <w:sz w:val="22"/>
            </w:rPr>
          </w:pPr>
          <w:hyperlink w:anchor="_Toc113344803" w:history="1">
            <w:r w:rsidR="00691125" w:rsidRPr="00E957F4">
              <w:rPr>
                <w:rStyle w:val="Hyperlink"/>
                <w:noProof/>
              </w:rPr>
              <w:t>Evaluation and Dissemination</w:t>
            </w:r>
            <w:r w:rsidR="00691125">
              <w:rPr>
                <w:noProof/>
                <w:webHidden/>
              </w:rPr>
              <w:tab/>
            </w:r>
            <w:r w:rsidR="00691125">
              <w:rPr>
                <w:noProof/>
                <w:webHidden/>
              </w:rPr>
              <w:fldChar w:fldCharType="begin"/>
            </w:r>
            <w:r w:rsidR="00691125">
              <w:rPr>
                <w:noProof/>
                <w:webHidden/>
              </w:rPr>
              <w:instrText xml:space="preserve"> PAGEREF _Toc113344803 \h </w:instrText>
            </w:r>
            <w:r w:rsidR="00691125">
              <w:rPr>
                <w:noProof/>
                <w:webHidden/>
              </w:rPr>
            </w:r>
            <w:r w:rsidR="00691125">
              <w:rPr>
                <w:noProof/>
                <w:webHidden/>
              </w:rPr>
              <w:fldChar w:fldCharType="separate"/>
            </w:r>
            <w:r w:rsidR="00E62C83">
              <w:rPr>
                <w:noProof/>
                <w:webHidden/>
              </w:rPr>
              <w:t>5</w:t>
            </w:r>
            <w:r w:rsidR="00691125">
              <w:rPr>
                <w:noProof/>
                <w:webHidden/>
              </w:rPr>
              <w:fldChar w:fldCharType="end"/>
            </w:r>
          </w:hyperlink>
        </w:p>
        <w:p w14:paraId="3B738D04" w14:textId="2F0D527D" w:rsidR="00691125" w:rsidRDefault="00000000">
          <w:pPr>
            <w:pStyle w:val="TOC1"/>
            <w:rPr>
              <w:rFonts w:asciiTheme="minorHAnsi" w:eastAsiaTheme="minorEastAsia" w:hAnsiTheme="minorHAnsi" w:cstheme="minorBidi"/>
              <w:bCs w:val="0"/>
              <w:iCs w:val="0"/>
              <w:noProof/>
              <w:color w:val="auto"/>
              <w:sz w:val="22"/>
              <w:szCs w:val="22"/>
            </w:rPr>
          </w:pPr>
          <w:hyperlink w:anchor="_Toc113344804" w:history="1">
            <w:r w:rsidR="00691125" w:rsidRPr="00E957F4">
              <w:rPr>
                <w:rStyle w:val="Hyperlink"/>
                <w:noProof/>
              </w:rPr>
              <w:t>Budget and Budget Narrative</w:t>
            </w:r>
            <w:r w:rsidR="00691125">
              <w:rPr>
                <w:noProof/>
                <w:webHidden/>
              </w:rPr>
              <w:tab/>
            </w:r>
            <w:r w:rsidR="00691125">
              <w:rPr>
                <w:noProof/>
                <w:webHidden/>
              </w:rPr>
              <w:fldChar w:fldCharType="begin"/>
            </w:r>
            <w:r w:rsidR="00691125">
              <w:rPr>
                <w:noProof/>
                <w:webHidden/>
              </w:rPr>
              <w:instrText xml:space="preserve"> PAGEREF _Toc113344804 \h </w:instrText>
            </w:r>
            <w:r w:rsidR="00691125">
              <w:rPr>
                <w:noProof/>
                <w:webHidden/>
              </w:rPr>
            </w:r>
            <w:r w:rsidR="00691125">
              <w:rPr>
                <w:noProof/>
                <w:webHidden/>
              </w:rPr>
              <w:fldChar w:fldCharType="separate"/>
            </w:r>
            <w:r w:rsidR="00E62C83">
              <w:rPr>
                <w:noProof/>
                <w:webHidden/>
              </w:rPr>
              <w:t>6</w:t>
            </w:r>
            <w:r w:rsidR="00691125">
              <w:rPr>
                <w:noProof/>
                <w:webHidden/>
              </w:rPr>
              <w:fldChar w:fldCharType="end"/>
            </w:r>
          </w:hyperlink>
        </w:p>
        <w:p w14:paraId="5AF5A7B8" w14:textId="16F576BB" w:rsidR="00691125" w:rsidRDefault="00000000">
          <w:pPr>
            <w:pStyle w:val="TOC1"/>
            <w:rPr>
              <w:rFonts w:asciiTheme="minorHAnsi" w:eastAsiaTheme="minorEastAsia" w:hAnsiTheme="minorHAnsi" w:cstheme="minorBidi"/>
              <w:bCs w:val="0"/>
              <w:iCs w:val="0"/>
              <w:noProof/>
              <w:color w:val="auto"/>
              <w:sz w:val="22"/>
              <w:szCs w:val="22"/>
            </w:rPr>
          </w:pPr>
          <w:hyperlink w:anchor="_Toc113344805" w:history="1">
            <w:r w:rsidR="00691125" w:rsidRPr="00E957F4">
              <w:rPr>
                <w:rStyle w:val="Hyperlink"/>
                <w:noProof/>
              </w:rPr>
              <w:t>Required Attachments</w:t>
            </w:r>
            <w:r w:rsidR="00691125">
              <w:rPr>
                <w:noProof/>
                <w:webHidden/>
              </w:rPr>
              <w:tab/>
            </w:r>
            <w:r w:rsidR="00691125">
              <w:rPr>
                <w:noProof/>
                <w:webHidden/>
              </w:rPr>
              <w:fldChar w:fldCharType="begin"/>
            </w:r>
            <w:r w:rsidR="00691125">
              <w:rPr>
                <w:noProof/>
                <w:webHidden/>
              </w:rPr>
              <w:instrText xml:space="preserve"> PAGEREF _Toc113344805 \h </w:instrText>
            </w:r>
            <w:r w:rsidR="00691125">
              <w:rPr>
                <w:noProof/>
                <w:webHidden/>
              </w:rPr>
            </w:r>
            <w:r w:rsidR="00691125">
              <w:rPr>
                <w:noProof/>
                <w:webHidden/>
              </w:rPr>
              <w:fldChar w:fldCharType="separate"/>
            </w:r>
            <w:r w:rsidR="00E62C83">
              <w:rPr>
                <w:noProof/>
                <w:webHidden/>
              </w:rPr>
              <w:t>7</w:t>
            </w:r>
            <w:r w:rsidR="00691125">
              <w:rPr>
                <w:noProof/>
                <w:webHidden/>
              </w:rPr>
              <w:fldChar w:fldCharType="end"/>
            </w:r>
          </w:hyperlink>
        </w:p>
        <w:p w14:paraId="56D64EBD" w14:textId="695495F3" w:rsidR="00C111F0" w:rsidRPr="004F4567" w:rsidRDefault="00691125" w:rsidP="004F4567">
          <w:pPr>
            <w:tabs>
              <w:tab w:val="right" w:pos="9360"/>
            </w:tabs>
            <w:spacing w:before="200" w:after="80" w:line="360" w:lineRule="auto"/>
            <w:rPr>
              <w:color w:val="404040"/>
              <w:sz w:val="22"/>
            </w:rPr>
          </w:pPr>
          <w:r>
            <w:fldChar w:fldCharType="end"/>
          </w:r>
        </w:p>
      </w:sdtContent>
    </w:sdt>
    <w:bookmarkStart w:id="0" w:name="_heading=h.tyjcwt" w:colFirst="0" w:colLast="0" w:displacedByCustomXml="prev"/>
    <w:bookmarkEnd w:id="0" w:displacedByCustomXml="prev"/>
    <w:p w14:paraId="76979694" w14:textId="77777777" w:rsidR="00C111F0" w:rsidRPr="004F4567" w:rsidRDefault="00691125">
      <w:pPr>
        <w:pStyle w:val="Heading1"/>
        <w:rPr>
          <w:sz w:val="32"/>
          <w:szCs w:val="32"/>
        </w:rPr>
      </w:pPr>
      <w:bookmarkStart w:id="1" w:name="_heading=h.k4zossw8hkq1" w:colFirst="0" w:colLast="0"/>
      <w:bookmarkStart w:id="2" w:name="_Toc113344797"/>
      <w:bookmarkEnd w:id="1"/>
      <w:r w:rsidRPr="004F4567">
        <w:rPr>
          <w:sz w:val="32"/>
          <w:szCs w:val="32"/>
        </w:rPr>
        <w:t>Instructions</w:t>
      </w:r>
      <w:bookmarkEnd w:id="2"/>
    </w:p>
    <w:p w14:paraId="30789784" w14:textId="77777777" w:rsidR="00C111F0" w:rsidRDefault="00691125">
      <w:r>
        <w:t>Complete this application electronically by typing directly into the fillable fields and charts. Do not alter or remove sections. When finished, save the application document as a pdf to your computer and obtain appropriate signatures. The completed Application should be saved as a pdf an emailed to:</w:t>
      </w:r>
    </w:p>
    <w:p w14:paraId="1D595E39" w14:textId="77777777" w:rsidR="00C111F0" w:rsidRDefault="00691125">
      <w:pPr>
        <w:spacing w:before="0" w:after="0"/>
        <w:ind w:left="360"/>
        <w:jc w:val="center"/>
      </w:pPr>
      <w:r>
        <w:t xml:space="preserve">Traci </w:t>
      </w:r>
      <w:proofErr w:type="spellStart"/>
      <w:r>
        <w:t>Verzi</w:t>
      </w:r>
      <w:proofErr w:type="spellEnd"/>
      <w:r>
        <w:t>, Coordinator of Finance and Legislation for Career Programs</w:t>
      </w:r>
    </w:p>
    <w:p w14:paraId="08807E30" w14:textId="77777777" w:rsidR="00C111F0" w:rsidRDefault="00691125">
      <w:pPr>
        <w:spacing w:before="0" w:after="0"/>
        <w:ind w:left="360"/>
        <w:jc w:val="center"/>
      </w:pPr>
      <w:r>
        <w:t>Division of Career and College Readiness</w:t>
      </w:r>
    </w:p>
    <w:p w14:paraId="4475A3DF" w14:textId="77777777" w:rsidR="00C111F0" w:rsidRDefault="00691125">
      <w:pPr>
        <w:spacing w:before="0" w:after="0"/>
        <w:ind w:left="360"/>
        <w:jc w:val="center"/>
      </w:pPr>
      <w:r>
        <w:t>Maryland State Department of Education</w:t>
      </w:r>
    </w:p>
    <w:p w14:paraId="701C70D5" w14:textId="77777777" w:rsidR="00C111F0" w:rsidRDefault="00691125">
      <w:pPr>
        <w:spacing w:before="0" w:after="0"/>
        <w:ind w:left="360"/>
        <w:jc w:val="center"/>
        <w:rPr>
          <w:color w:val="000000"/>
        </w:rPr>
      </w:pPr>
      <w:r>
        <w:t>Phone: 410-767-0165</w:t>
      </w:r>
    </w:p>
    <w:p w14:paraId="0E219EE2" w14:textId="77777777" w:rsidR="00C111F0" w:rsidRDefault="00691125">
      <w:pPr>
        <w:spacing w:before="0" w:after="0"/>
        <w:ind w:left="360"/>
        <w:jc w:val="center"/>
      </w:pPr>
      <w:r>
        <w:t xml:space="preserve">Email: </w:t>
      </w:r>
      <w:hyperlink r:id="rId23">
        <w:r>
          <w:rPr>
            <w:color w:val="1155CC"/>
            <w:u w:val="single"/>
          </w:rPr>
          <w:t>Traci.Verzi@maryland.gov</w:t>
        </w:r>
      </w:hyperlink>
      <w:r>
        <w:t xml:space="preserve">. </w:t>
      </w:r>
      <w:r>
        <w:br w:type="page"/>
      </w:r>
    </w:p>
    <w:p w14:paraId="3AD8EF30" w14:textId="77777777" w:rsidR="00C111F0" w:rsidRDefault="00C111F0"/>
    <w:p w14:paraId="1594E053" w14:textId="2FBB96CC" w:rsidR="00C111F0" w:rsidRPr="00A1277C" w:rsidRDefault="00691125">
      <w:pPr>
        <w:pStyle w:val="Heading1"/>
        <w:rPr>
          <w:sz w:val="32"/>
          <w:szCs w:val="32"/>
        </w:rPr>
      </w:pPr>
      <w:bookmarkStart w:id="3" w:name="_Toc113344798"/>
      <w:r w:rsidRPr="00A1277C">
        <w:rPr>
          <w:sz w:val="32"/>
          <w:szCs w:val="32"/>
        </w:rPr>
        <w:t>Proposal Cover Page</w:t>
      </w:r>
      <w:bookmarkEnd w:id="3"/>
      <w:r w:rsidRPr="00A1277C">
        <w:rPr>
          <w:sz w:val="32"/>
          <w:szCs w:val="32"/>
        </w:rPr>
        <w:t xml:space="preserve"> </w:t>
      </w:r>
    </w:p>
    <w:p w14:paraId="0B6E9AC9" w14:textId="703E7A91" w:rsidR="00C111F0" w:rsidRDefault="00691125">
      <w:r>
        <w:t>Program Title</w:t>
      </w:r>
      <w:r w:rsidR="004F4567">
        <w:t xml:space="preserve">: </w:t>
      </w:r>
      <w:r>
        <w:t xml:space="preserve"> </w:t>
      </w:r>
      <w:r>
        <w:rPr>
          <w:color w:val="808080"/>
        </w:rPr>
        <w:t>Click or tap here to enter text.</w:t>
      </w:r>
    </w:p>
    <w:p w14:paraId="2D34C133" w14:textId="5135CD3F" w:rsidR="00C111F0" w:rsidRDefault="00691125">
      <w:pPr>
        <w:spacing w:before="240" w:after="240" w:line="273" w:lineRule="auto"/>
      </w:pPr>
      <w:r>
        <w:t>Project/Program Director</w:t>
      </w:r>
      <w:r w:rsidR="004F4567">
        <w:t xml:space="preserve">:  </w:t>
      </w:r>
      <w:r>
        <w:rPr>
          <w:color w:val="808080"/>
        </w:rPr>
        <w:t>Click or tap here to enter text.</w:t>
      </w:r>
    </w:p>
    <w:p w14:paraId="5BE4937F" w14:textId="48F2FFE6" w:rsidR="00C111F0" w:rsidRDefault="00691125">
      <w:pPr>
        <w:spacing w:before="240" w:after="240" w:line="273" w:lineRule="auto"/>
      </w:pPr>
      <w:r>
        <w:t>Director Phone:</w:t>
      </w:r>
      <w:r>
        <w:tab/>
      </w:r>
      <w:r>
        <w:rPr>
          <w:color w:val="808080"/>
        </w:rPr>
        <w:t xml:space="preserve">enter </w:t>
      </w:r>
      <w:r w:rsidR="00A1277C">
        <w:rPr>
          <w:color w:val="808080"/>
        </w:rPr>
        <w:t>number</w:t>
      </w:r>
      <w:r w:rsidR="00A1277C">
        <w:t xml:space="preserve"> Director</w:t>
      </w:r>
      <w:r>
        <w:t xml:space="preserve"> email</w:t>
      </w:r>
      <w:r w:rsidR="004F4567">
        <w:t xml:space="preserve">:  </w:t>
      </w:r>
      <w:r>
        <w:rPr>
          <w:color w:val="808080"/>
        </w:rPr>
        <w:t>Click or tap here to enter text.</w:t>
      </w:r>
    </w:p>
    <w:p w14:paraId="6AFB6466" w14:textId="1F61511F" w:rsidR="00C111F0" w:rsidRDefault="00691125">
      <w:pPr>
        <w:spacing w:before="240" w:after="240" w:line="273" w:lineRule="auto"/>
        <w:rPr>
          <w:u w:val="single"/>
        </w:rPr>
      </w:pPr>
      <w:r>
        <w:t>Institution/Agency Name</w:t>
      </w:r>
      <w:r w:rsidR="004F4567">
        <w:t xml:space="preserve">:  </w:t>
      </w:r>
      <w:r>
        <w:rPr>
          <w:color w:val="808080"/>
        </w:rPr>
        <w:t>Click or tap here to enter text.</w:t>
      </w:r>
      <w:r>
        <w:tab/>
      </w:r>
    </w:p>
    <w:p w14:paraId="49478129" w14:textId="77777777" w:rsidR="00C111F0" w:rsidRDefault="00691125">
      <w:pPr>
        <w:spacing w:before="240" w:after="240" w:line="273" w:lineRule="auto"/>
        <w:rPr>
          <w:u w:val="single"/>
        </w:rPr>
      </w:pPr>
      <w:r>
        <w:t xml:space="preserve">Institution/Agency Address:  </w:t>
      </w:r>
      <w:r>
        <w:rPr>
          <w:color w:val="808080"/>
        </w:rPr>
        <w:t>Click or tap here to enter text.</w:t>
      </w:r>
    </w:p>
    <w:p w14:paraId="5732CF25" w14:textId="77777777" w:rsidR="00C111F0" w:rsidRDefault="00691125">
      <w:pPr>
        <w:spacing w:before="240" w:after="240" w:line="273" w:lineRule="auto"/>
      </w:pPr>
      <w:r>
        <w:t xml:space="preserve">Project Statement: The statement should briefly describe the project’s outcome(s) and strategies. </w:t>
      </w:r>
    </w:p>
    <w:tbl>
      <w:tblPr>
        <w:tblStyle w:val="afff5"/>
        <w:tblW w:w="9355" w:type="dxa"/>
        <w:tblLayout w:type="fixed"/>
        <w:tblLook w:val="0400" w:firstRow="0" w:lastRow="0" w:firstColumn="0" w:lastColumn="0" w:noHBand="0" w:noVBand="1"/>
      </w:tblPr>
      <w:tblGrid>
        <w:gridCol w:w="9355"/>
      </w:tblGrid>
      <w:tr w:rsidR="00C111F0" w14:paraId="180B61DB"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5341A2B2" w14:textId="77777777" w:rsidR="00C111F0" w:rsidRDefault="0069112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Click or tap here to enter text.</w:t>
            </w:r>
          </w:p>
        </w:tc>
      </w:tr>
    </w:tbl>
    <w:p w14:paraId="07B5C436" w14:textId="77777777" w:rsidR="00C111F0" w:rsidRDefault="00C111F0"/>
    <w:p w14:paraId="63350130" w14:textId="77777777" w:rsidR="00C111F0" w:rsidRDefault="00691125">
      <w:r>
        <w:t xml:space="preserve">Amount of request for grant period (October 1, 2022 – June 30, 2023): $ </w:t>
      </w:r>
      <w:r>
        <w:rPr>
          <w:color w:val="808080"/>
        </w:rPr>
        <w:t>Click here to enter amount.</w:t>
      </w:r>
    </w:p>
    <w:p w14:paraId="037B89C6" w14:textId="09942E08" w:rsidR="00C111F0" w:rsidRDefault="00691125">
      <w:pPr>
        <w:spacing w:before="240" w:after="240" w:line="273" w:lineRule="auto"/>
        <w:rPr>
          <w:u w:val="single"/>
        </w:rPr>
      </w:pPr>
      <w:r>
        <w:t>Estimated Annual Cost of Program/Project and Type of Funds      Federal</w:t>
      </w:r>
      <w:r>
        <w:tab/>
      </w:r>
      <w:r>
        <w:tab/>
      </w:r>
      <w:r w:rsidR="004F4567">
        <w:t>$ enter</w:t>
      </w:r>
      <w:r>
        <w:rPr>
          <w:color w:val="808080"/>
        </w:rPr>
        <w:t xml:space="preserve"> amount.</w:t>
      </w:r>
    </w:p>
    <w:p w14:paraId="356123A8" w14:textId="41CC8EAE" w:rsidR="00C111F0" w:rsidRDefault="00691125">
      <w:pPr>
        <w:spacing w:before="240" w:after="240" w:line="273" w:lineRule="auto"/>
        <w:rPr>
          <w:u w:val="single"/>
        </w:rPr>
      </w:pPr>
      <w:r>
        <w:t xml:space="preserve">(Should agree with Proposed </w:t>
      </w:r>
      <w:proofErr w:type="gramStart"/>
      <w:r w:rsidR="00DD520F">
        <w:t xml:space="preserve">Budget)  </w:t>
      </w:r>
      <w:r>
        <w:t xml:space="preserve"> </w:t>
      </w:r>
      <w:proofErr w:type="gramEnd"/>
      <w:r>
        <w:t xml:space="preserve">                      </w:t>
      </w:r>
      <w:r>
        <w:tab/>
      </w:r>
      <w:r w:rsidR="00247F7E">
        <w:tab/>
      </w:r>
      <w:r>
        <w:t>State/Local</w:t>
      </w:r>
      <w:r>
        <w:tab/>
        <w:t xml:space="preserve">$  </w:t>
      </w:r>
      <w:r>
        <w:rPr>
          <w:color w:val="808080"/>
        </w:rPr>
        <w:t>enter amount.</w:t>
      </w:r>
    </w:p>
    <w:p w14:paraId="6AA1BCBE" w14:textId="77777777" w:rsidR="00C111F0" w:rsidRDefault="00691125">
      <w:pPr>
        <w:spacing w:before="240" w:after="240" w:line="273" w:lineRule="auto"/>
        <w:ind w:left="5040" w:firstLine="720"/>
        <w:rPr>
          <w:u w:val="single"/>
        </w:rPr>
      </w:pPr>
      <w:r>
        <w:t>Other</w:t>
      </w:r>
      <w:r>
        <w:tab/>
      </w:r>
      <w:r>
        <w:tab/>
        <w:t xml:space="preserve">$ </w:t>
      </w:r>
      <w:r>
        <w:rPr>
          <w:color w:val="808080"/>
        </w:rPr>
        <w:t>enter amount.</w:t>
      </w:r>
    </w:p>
    <w:p w14:paraId="59D2C79F" w14:textId="77777777" w:rsidR="00C111F0" w:rsidRDefault="00C111F0">
      <w:pPr>
        <w:spacing w:before="240" w:after="240" w:line="273" w:lineRule="auto"/>
      </w:pPr>
    </w:p>
    <w:tbl>
      <w:tblPr>
        <w:tblStyle w:val="afff6"/>
        <w:tblW w:w="92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10"/>
        <w:gridCol w:w="5811"/>
      </w:tblGrid>
      <w:tr w:rsidR="00C111F0" w14:paraId="71B86C38" w14:textId="77777777">
        <w:trPr>
          <w:trHeight w:val="194"/>
        </w:trPr>
        <w:tc>
          <w:tcPr>
            <w:tcW w:w="341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bottom"/>
          </w:tcPr>
          <w:p w14:paraId="38DB5497" w14:textId="77777777" w:rsidR="00A03BB4" w:rsidRDefault="00A03BB4">
            <w:pPr>
              <w:pBdr>
                <w:top w:val="nil"/>
                <w:left w:val="nil"/>
                <w:bottom w:val="nil"/>
                <w:right w:val="nil"/>
                <w:between w:val="nil"/>
              </w:pBdr>
              <w:spacing w:before="0"/>
            </w:pPr>
          </w:p>
          <w:p w14:paraId="06410F9C" w14:textId="6AAE395B" w:rsidR="00C111F0" w:rsidRDefault="00691125">
            <w:pPr>
              <w:pBdr>
                <w:top w:val="nil"/>
                <w:left w:val="nil"/>
                <w:bottom w:val="nil"/>
                <w:right w:val="nil"/>
                <w:between w:val="nil"/>
              </w:pBdr>
              <w:spacing w:before="0"/>
            </w:pPr>
            <w:r>
              <w:t>Signature of Head of the Grantee (Secretary of the State Agency)</w:t>
            </w:r>
          </w:p>
        </w:tc>
        <w:tc>
          <w:tcPr>
            <w:tcW w:w="5811" w:type="dxa"/>
            <w:tcBorders>
              <w:top w:val="single" w:sz="8" w:space="0" w:color="FFFFFF"/>
              <w:left w:val="single" w:sz="8" w:space="0" w:color="FFFFFF"/>
              <w:right w:val="single" w:sz="8" w:space="0" w:color="FFFFFF"/>
            </w:tcBorders>
            <w:shd w:val="clear" w:color="auto" w:fill="auto"/>
            <w:tcMar>
              <w:top w:w="100" w:type="dxa"/>
              <w:left w:w="100" w:type="dxa"/>
              <w:bottom w:w="100" w:type="dxa"/>
              <w:right w:w="100" w:type="dxa"/>
            </w:tcMar>
          </w:tcPr>
          <w:p w14:paraId="090075EB" w14:textId="77777777" w:rsidR="00C111F0" w:rsidRDefault="00C111F0">
            <w:pPr>
              <w:pBdr>
                <w:top w:val="nil"/>
                <w:left w:val="nil"/>
                <w:bottom w:val="nil"/>
                <w:right w:val="nil"/>
                <w:between w:val="nil"/>
              </w:pBdr>
              <w:spacing w:before="0"/>
            </w:pPr>
          </w:p>
        </w:tc>
      </w:tr>
      <w:tr w:rsidR="00C111F0" w14:paraId="6814C7A2" w14:textId="77777777">
        <w:trPr>
          <w:trHeight w:val="366"/>
        </w:trPr>
        <w:tc>
          <w:tcPr>
            <w:tcW w:w="341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bottom"/>
          </w:tcPr>
          <w:p w14:paraId="4B1C94DB" w14:textId="77777777" w:rsidR="00C111F0" w:rsidRDefault="00691125">
            <w:pPr>
              <w:spacing w:before="0"/>
            </w:pPr>
            <w:r>
              <w:t xml:space="preserve">                  </w:t>
            </w:r>
          </w:p>
          <w:p w14:paraId="228780C8" w14:textId="77777777" w:rsidR="00C111F0" w:rsidRDefault="00C111F0">
            <w:pPr>
              <w:spacing w:before="0"/>
            </w:pPr>
          </w:p>
          <w:p w14:paraId="43644FB9" w14:textId="77777777" w:rsidR="00C111F0" w:rsidRDefault="00C111F0">
            <w:pPr>
              <w:spacing w:before="0"/>
            </w:pPr>
          </w:p>
        </w:tc>
        <w:tc>
          <w:tcPr>
            <w:tcW w:w="5811" w:type="dxa"/>
            <w:tcBorders>
              <w:left w:val="single" w:sz="8" w:space="0" w:color="FFFFFF"/>
              <w:right w:val="single" w:sz="8" w:space="0" w:color="FFFFFF"/>
            </w:tcBorders>
            <w:shd w:val="clear" w:color="auto" w:fill="auto"/>
            <w:tcMar>
              <w:top w:w="100" w:type="dxa"/>
              <w:left w:w="100" w:type="dxa"/>
              <w:bottom w:w="100" w:type="dxa"/>
              <w:right w:w="100" w:type="dxa"/>
            </w:tcMar>
          </w:tcPr>
          <w:p w14:paraId="7A534897" w14:textId="77777777" w:rsidR="00C111F0" w:rsidRDefault="00C111F0">
            <w:pPr>
              <w:pBdr>
                <w:top w:val="nil"/>
                <w:left w:val="nil"/>
                <w:bottom w:val="nil"/>
                <w:right w:val="nil"/>
                <w:between w:val="nil"/>
              </w:pBdr>
              <w:spacing w:before="0"/>
            </w:pPr>
          </w:p>
        </w:tc>
      </w:tr>
      <w:tr w:rsidR="00C111F0" w14:paraId="485BED0B" w14:textId="77777777">
        <w:trPr>
          <w:trHeight w:val="378"/>
        </w:trPr>
        <w:tc>
          <w:tcPr>
            <w:tcW w:w="341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vAlign w:val="bottom"/>
          </w:tcPr>
          <w:p w14:paraId="003B7895" w14:textId="77777777" w:rsidR="00C111F0" w:rsidRDefault="00C111F0">
            <w:pPr>
              <w:spacing w:before="0"/>
            </w:pPr>
          </w:p>
        </w:tc>
        <w:tc>
          <w:tcPr>
            <w:tcW w:w="5811" w:type="dxa"/>
            <w:tcBorders>
              <w:left w:val="single" w:sz="8" w:space="0" w:color="FFFFFF"/>
              <w:right w:val="single" w:sz="8" w:space="0" w:color="FFFFFF"/>
            </w:tcBorders>
            <w:shd w:val="clear" w:color="auto" w:fill="auto"/>
            <w:tcMar>
              <w:top w:w="100" w:type="dxa"/>
              <w:left w:w="100" w:type="dxa"/>
              <w:bottom w:w="100" w:type="dxa"/>
              <w:right w:w="100" w:type="dxa"/>
            </w:tcMar>
          </w:tcPr>
          <w:p w14:paraId="048DA0BC" w14:textId="77777777" w:rsidR="00C111F0" w:rsidRDefault="00C111F0">
            <w:pPr>
              <w:pBdr>
                <w:top w:val="nil"/>
                <w:left w:val="nil"/>
                <w:bottom w:val="nil"/>
                <w:right w:val="nil"/>
                <w:between w:val="nil"/>
              </w:pBdr>
              <w:spacing w:before="0"/>
            </w:pPr>
          </w:p>
        </w:tc>
      </w:tr>
    </w:tbl>
    <w:p w14:paraId="09A18F4F" w14:textId="77777777" w:rsidR="00C111F0" w:rsidRDefault="00C111F0">
      <w:pPr>
        <w:spacing w:before="240" w:after="240" w:line="273" w:lineRule="auto"/>
      </w:pPr>
    </w:p>
    <w:p w14:paraId="160381E6" w14:textId="77777777" w:rsidR="00C111F0" w:rsidRDefault="00691125">
      <w:pPr>
        <w:rPr>
          <w:b/>
          <w:smallCaps/>
          <w:color w:val="01599D"/>
        </w:rPr>
      </w:pPr>
      <w:r>
        <w:br w:type="page"/>
      </w:r>
    </w:p>
    <w:p w14:paraId="1F9B10E0" w14:textId="20C9CA2A" w:rsidR="00C111F0" w:rsidRPr="004F4567" w:rsidRDefault="00691125">
      <w:pPr>
        <w:pBdr>
          <w:top w:val="nil"/>
          <w:left w:val="nil"/>
          <w:bottom w:val="nil"/>
          <w:right w:val="nil"/>
          <w:between w:val="nil"/>
        </w:pBdr>
        <w:spacing w:before="240" w:after="120"/>
        <w:rPr>
          <w:b/>
          <w:smallCaps/>
          <w:color w:val="01599D"/>
          <w:sz w:val="32"/>
          <w:szCs w:val="32"/>
        </w:rPr>
      </w:pPr>
      <w:r w:rsidRPr="004F4567">
        <w:rPr>
          <w:b/>
          <w:smallCaps/>
          <w:color w:val="01599D"/>
          <w:sz w:val="32"/>
          <w:szCs w:val="32"/>
        </w:rPr>
        <w:lastRenderedPageBreak/>
        <w:t xml:space="preserve">Project Abstract </w:t>
      </w:r>
      <w:r w:rsidR="00A84BD3">
        <w:rPr>
          <w:b/>
          <w:smallCaps/>
          <w:color w:val="01599D"/>
          <w:sz w:val="32"/>
          <w:szCs w:val="32"/>
        </w:rPr>
        <w:t xml:space="preserve">- </w:t>
      </w:r>
      <w:r w:rsidRPr="004F4567">
        <w:rPr>
          <w:b/>
          <w:smallCaps/>
          <w:color w:val="01599D"/>
          <w:sz w:val="32"/>
          <w:szCs w:val="32"/>
        </w:rPr>
        <w:t>1 page</w:t>
      </w:r>
    </w:p>
    <w:p w14:paraId="1AE31D52" w14:textId="77777777" w:rsidR="00C111F0" w:rsidRDefault="00691125">
      <w:pPr>
        <w:rPr>
          <w:highlight w:val="yellow"/>
        </w:rPr>
      </w:pPr>
      <w:r>
        <w:t xml:space="preserve">Summarize the project for the reader. Please refer to the Grant Information Guide page 7 for instructions.  </w:t>
      </w:r>
    </w:p>
    <w:tbl>
      <w:tblPr>
        <w:tblStyle w:val="afff7"/>
        <w:tblW w:w="935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C111F0" w14:paraId="163F9BB0" w14:textId="77777777">
        <w:trPr>
          <w:jc w:val="center"/>
        </w:trPr>
        <w:tc>
          <w:tcPr>
            <w:tcW w:w="9350" w:type="dxa"/>
          </w:tcPr>
          <w:p w14:paraId="15E89242" w14:textId="77777777" w:rsidR="00C111F0" w:rsidRDefault="00691125">
            <w:pPr>
              <w:rPr>
                <w:color w:val="000000"/>
              </w:rPr>
            </w:pPr>
            <w:r>
              <w:t>Type response here.</w:t>
            </w:r>
          </w:p>
        </w:tc>
      </w:tr>
    </w:tbl>
    <w:p w14:paraId="565B1B5F" w14:textId="7F9B17B9" w:rsidR="00C111F0" w:rsidRPr="00A1277C" w:rsidRDefault="00691125">
      <w:pPr>
        <w:pStyle w:val="Heading1"/>
        <w:rPr>
          <w:sz w:val="32"/>
          <w:szCs w:val="32"/>
        </w:rPr>
      </w:pPr>
      <w:bookmarkStart w:id="4" w:name="_Toc113344799"/>
      <w:r w:rsidRPr="00A1277C">
        <w:rPr>
          <w:sz w:val="32"/>
          <w:szCs w:val="32"/>
        </w:rPr>
        <w:t>Project Narrative</w:t>
      </w:r>
      <w:bookmarkEnd w:id="4"/>
      <w:r w:rsidRPr="00A1277C">
        <w:rPr>
          <w:sz w:val="32"/>
          <w:szCs w:val="32"/>
        </w:rPr>
        <w:t xml:space="preserve"> </w:t>
      </w:r>
    </w:p>
    <w:p w14:paraId="0035E342" w14:textId="77777777" w:rsidR="00C111F0" w:rsidRDefault="00691125" w:rsidP="00247F7E">
      <w:pPr>
        <w:rPr>
          <w:b/>
        </w:rPr>
      </w:pPr>
      <w:r>
        <w:t>The project narrative sections, along with the budget will be scored by reviewers.  See the rubric on page 12 for the points assigned to each section.</w:t>
      </w:r>
    </w:p>
    <w:p w14:paraId="2E5C02FD" w14:textId="5229FC29" w:rsidR="00C111F0" w:rsidRPr="00A1277C" w:rsidRDefault="00691125">
      <w:pPr>
        <w:pStyle w:val="Heading2"/>
        <w:rPr>
          <w:sz w:val="24"/>
          <w:szCs w:val="24"/>
        </w:rPr>
      </w:pPr>
      <w:bookmarkStart w:id="5" w:name="_Toc113344800"/>
      <w:r w:rsidRPr="00A1277C">
        <w:rPr>
          <w:sz w:val="24"/>
          <w:szCs w:val="24"/>
        </w:rPr>
        <w:t>Extent of Need</w:t>
      </w:r>
      <w:bookmarkEnd w:id="5"/>
      <w:r w:rsidRPr="00A1277C">
        <w:rPr>
          <w:sz w:val="24"/>
          <w:szCs w:val="24"/>
        </w:rPr>
        <w:tab/>
      </w:r>
      <w:r w:rsidRPr="00A1277C">
        <w:rPr>
          <w:sz w:val="24"/>
          <w:szCs w:val="24"/>
        </w:rPr>
        <w:tab/>
      </w:r>
      <w:r w:rsidRPr="00A1277C">
        <w:rPr>
          <w:sz w:val="24"/>
          <w:szCs w:val="24"/>
        </w:rPr>
        <w:tab/>
      </w:r>
      <w:r w:rsidRPr="00A1277C">
        <w:rPr>
          <w:sz w:val="24"/>
          <w:szCs w:val="24"/>
        </w:rPr>
        <w:tab/>
      </w:r>
      <w:r w:rsidRPr="00A1277C">
        <w:rPr>
          <w:sz w:val="24"/>
          <w:szCs w:val="24"/>
        </w:rPr>
        <w:tab/>
      </w:r>
      <w:r w:rsidRPr="00A1277C">
        <w:rPr>
          <w:sz w:val="24"/>
          <w:szCs w:val="24"/>
        </w:rPr>
        <w:tab/>
      </w:r>
      <w:r w:rsidRPr="00A1277C">
        <w:rPr>
          <w:sz w:val="24"/>
          <w:szCs w:val="24"/>
        </w:rPr>
        <w:tab/>
      </w:r>
    </w:p>
    <w:p w14:paraId="1AEB7D9A" w14:textId="77777777" w:rsidR="00C111F0" w:rsidRDefault="00691125">
      <w:pPr>
        <w:spacing w:after="120"/>
      </w:pPr>
      <w:bookmarkStart w:id="6" w:name="_heading=h.17dp8vu" w:colFirst="0" w:colLast="0"/>
      <w:bookmarkEnd w:id="6"/>
      <w:r>
        <w:t>Describe the extent of need for the federal funds.</w:t>
      </w:r>
    </w:p>
    <w:tbl>
      <w:tblPr>
        <w:tblStyle w:val="afff8"/>
        <w:tblW w:w="9355" w:type="dxa"/>
        <w:tblLayout w:type="fixed"/>
        <w:tblLook w:val="0400" w:firstRow="0" w:lastRow="0" w:firstColumn="0" w:lastColumn="0" w:noHBand="0" w:noVBand="1"/>
      </w:tblPr>
      <w:tblGrid>
        <w:gridCol w:w="9355"/>
      </w:tblGrid>
      <w:tr w:rsidR="00C111F0" w14:paraId="0C6C1C04"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573E4F11" w14:textId="77777777" w:rsidR="00C111F0" w:rsidRDefault="00691125">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Click or tap here to enter text.</w:t>
            </w:r>
          </w:p>
        </w:tc>
      </w:tr>
    </w:tbl>
    <w:p w14:paraId="2A7B7AF4" w14:textId="77777777" w:rsidR="00C111F0" w:rsidRDefault="00691125">
      <w:pPr>
        <w:spacing w:after="120"/>
      </w:pPr>
      <w:r>
        <w:t xml:space="preserve">Include a brief description of the organization’s mission, vision, and goals as they relate to the project. </w:t>
      </w:r>
    </w:p>
    <w:tbl>
      <w:tblPr>
        <w:tblStyle w:val="afff9"/>
        <w:tblW w:w="9355" w:type="dxa"/>
        <w:tblLayout w:type="fixed"/>
        <w:tblLook w:val="0400" w:firstRow="0" w:lastRow="0" w:firstColumn="0" w:lastColumn="0" w:noHBand="0" w:noVBand="1"/>
      </w:tblPr>
      <w:tblGrid>
        <w:gridCol w:w="9355"/>
      </w:tblGrid>
      <w:tr w:rsidR="00C111F0" w14:paraId="5A0D60CA"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5E28B0A4" w14:textId="77777777" w:rsidR="00C111F0" w:rsidRDefault="00691125">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Click or tap here to enter text.</w:t>
            </w:r>
          </w:p>
        </w:tc>
      </w:tr>
    </w:tbl>
    <w:p w14:paraId="4E46FDB9" w14:textId="77777777" w:rsidR="00C111F0" w:rsidRDefault="00691125" w:rsidP="00A03BB4">
      <w:r>
        <w:t>A description of the planned activities may include new programming, professional learning for CTE instructors, purchasing of equipment and/or materials of instruction; support for students to earn industry credentials.</w:t>
      </w:r>
    </w:p>
    <w:tbl>
      <w:tblPr>
        <w:tblStyle w:val="afffa"/>
        <w:tblW w:w="9355" w:type="dxa"/>
        <w:tblLayout w:type="fixed"/>
        <w:tblLook w:val="0400" w:firstRow="0" w:lastRow="0" w:firstColumn="0" w:lastColumn="0" w:noHBand="0" w:noVBand="1"/>
      </w:tblPr>
      <w:tblGrid>
        <w:gridCol w:w="9355"/>
      </w:tblGrid>
      <w:tr w:rsidR="00C111F0" w14:paraId="2106BFD1"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148081F8" w14:textId="77777777" w:rsidR="00C111F0" w:rsidRDefault="00691125">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Click or tap here to enter text.</w:t>
            </w:r>
          </w:p>
        </w:tc>
      </w:tr>
    </w:tbl>
    <w:p w14:paraId="1AF97BA9" w14:textId="227F5841" w:rsidR="00C111F0" w:rsidRDefault="00691125">
      <w:pPr>
        <w:pStyle w:val="Heading2"/>
        <w:rPr>
          <w:sz w:val="24"/>
          <w:szCs w:val="24"/>
        </w:rPr>
      </w:pPr>
      <w:bookmarkStart w:id="7" w:name="_Toc113344801"/>
      <w:r w:rsidRPr="00A1277C">
        <w:rPr>
          <w:sz w:val="24"/>
          <w:szCs w:val="24"/>
        </w:rPr>
        <w:t>Goals, Measurable Outcomes and Milestones</w:t>
      </w:r>
      <w:r>
        <w:tab/>
        <w:t xml:space="preserve"> </w:t>
      </w:r>
      <w:r>
        <w:tab/>
      </w:r>
      <w:r>
        <w:tab/>
        <w:t>20 Points</w:t>
      </w:r>
      <w:bookmarkEnd w:id="7"/>
    </w:p>
    <w:p w14:paraId="7009C7DA" w14:textId="77777777" w:rsidR="00C111F0" w:rsidRDefault="00691125">
      <w:r>
        <w:t>State the overall goal(s) of the project and related outcomes and milestones. Refer to the Grant Information Guide for further instructions on this section.</w:t>
      </w:r>
    </w:p>
    <w:p w14:paraId="4244DEA5" w14:textId="77777777" w:rsidR="00C111F0" w:rsidRDefault="00691125">
      <w:pPr>
        <w:pBdr>
          <w:top w:val="nil"/>
          <w:left w:val="nil"/>
          <w:bottom w:val="nil"/>
          <w:right w:val="nil"/>
          <w:between w:val="nil"/>
        </w:pBdr>
        <w:spacing w:before="63" w:line="240" w:lineRule="auto"/>
        <w:rPr>
          <w:color w:val="404040"/>
          <w:szCs w:val="20"/>
        </w:rPr>
      </w:pPr>
      <w:r>
        <w:rPr>
          <w:b/>
          <w:color w:val="404040"/>
          <w:szCs w:val="20"/>
        </w:rPr>
        <w:t>Goals, Measurable Outcomes, and Milestones:</w:t>
      </w:r>
      <w:r>
        <w:rPr>
          <w:color w:val="404040"/>
          <w:szCs w:val="20"/>
        </w:rPr>
        <w:t xml:space="preserve">  </w:t>
      </w:r>
    </w:p>
    <w:tbl>
      <w:tblPr>
        <w:tblStyle w:val="afffb"/>
        <w:tblW w:w="9355" w:type="dxa"/>
        <w:tblLayout w:type="fixed"/>
        <w:tblLook w:val="0400" w:firstRow="0" w:lastRow="0" w:firstColumn="0" w:lastColumn="0" w:noHBand="0" w:noVBand="1"/>
      </w:tblPr>
      <w:tblGrid>
        <w:gridCol w:w="9355"/>
      </w:tblGrid>
      <w:tr w:rsidR="00C111F0" w14:paraId="0ED1F15D"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671E41DF" w14:textId="77777777" w:rsidR="00C111F0" w:rsidRDefault="006911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404040"/>
                <w:szCs w:val="20"/>
              </w:rPr>
              <w:t xml:space="preserve">Goal #1: By </w:t>
            </w:r>
            <w:r>
              <w:rPr>
                <w:color w:val="808080"/>
                <w:szCs w:val="20"/>
              </w:rPr>
              <w:t>Click or tap to enter a date.</w:t>
            </w:r>
            <w:r>
              <w:rPr>
                <w:color w:val="404040"/>
                <w:szCs w:val="20"/>
              </w:rPr>
              <w:t xml:space="preserve">, </w:t>
            </w:r>
            <w:r>
              <w:rPr>
                <w:rFonts w:ascii="Times New Roman" w:eastAsia="Times New Roman" w:hAnsi="Times New Roman" w:cs="Times New Roman"/>
                <w:color w:val="808080"/>
                <w:sz w:val="24"/>
                <w:szCs w:val="24"/>
              </w:rPr>
              <w:t>Click or tap here to enter text.</w:t>
            </w:r>
          </w:p>
        </w:tc>
      </w:tr>
      <w:tr w:rsidR="00C111F0" w14:paraId="5AF27267"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27253F19" w14:textId="77777777" w:rsidR="00C111F0" w:rsidRDefault="006911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404040"/>
                <w:szCs w:val="20"/>
              </w:rPr>
              <w:t xml:space="preserve">Outcomes: </w:t>
            </w:r>
            <w:r>
              <w:rPr>
                <w:color w:val="808080"/>
                <w:szCs w:val="20"/>
              </w:rPr>
              <w:t>Click or tap here to enter text.</w:t>
            </w:r>
          </w:p>
        </w:tc>
      </w:tr>
      <w:tr w:rsidR="00C111F0" w14:paraId="1FDA8D0F"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221BCED5" w14:textId="77777777" w:rsidR="00C111F0" w:rsidRDefault="006911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404040"/>
                <w:szCs w:val="20"/>
              </w:rPr>
              <w:t xml:space="preserve">Milestone: </w:t>
            </w:r>
            <w:r>
              <w:rPr>
                <w:color w:val="808080"/>
                <w:szCs w:val="20"/>
              </w:rPr>
              <w:t>Click or tap here to enter text.</w:t>
            </w:r>
          </w:p>
        </w:tc>
      </w:tr>
    </w:tbl>
    <w:p w14:paraId="1E623D76" w14:textId="77777777" w:rsidR="00C111F0" w:rsidRDefault="0069112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i/>
          <w:color w:val="404040"/>
          <w:szCs w:val="20"/>
        </w:rPr>
        <w:t>*Add more rows if necessary</w:t>
      </w:r>
    </w:p>
    <w:tbl>
      <w:tblPr>
        <w:tblStyle w:val="afffc"/>
        <w:tblW w:w="9355" w:type="dxa"/>
        <w:tblLayout w:type="fixed"/>
        <w:tblLook w:val="0400" w:firstRow="0" w:lastRow="0" w:firstColumn="0" w:lastColumn="0" w:noHBand="0" w:noVBand="1"/>
      </w:tblPr>
      <w:tblGrid>
        <w:gridCol w:w="9355"/>
      </w:tblGrid>
      <w:tr w:rsidR="00C111F0" w14:paraId="5E86CD5F"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39DC9682" w14:textId="77777777" w:rsidR="00C111F0" w:rsidRDefault="006911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404040"/>
                <w:szCs w:val="20"/>
              </w:rPr>
              <w:t xml:space="preserve">Goal #2: By </w:t>
            </w:r>
            <w:r>
              <w:rPr>
                <w:color w:val="808080"/>
                <w:szCs w:val="20"/>
              </w:rPr>
              <w:t>Click or tap to enter a date.</w:t>
            </w:r>
            <w:r>
              <w:rPr>
                <w:color w:val="404040"/>
                <w:szCs w:val="20"/>
              </w:rPr>
              <w:t xml:space="preserve">, </w:t>
            </w:r>
            <w:r>
              <w:rPr>
                <w:rFonts w:ascii="Times New Roman" w:eastAsia="Times New Roman" w:hAnsi="Times New Roman" w:cs="Times New Roman"/>
                <w:color w:val="808080"/>
                <w:sz w:val="24"/>
                <w:szCs w:val="24"/>
              </w:rPr>
              <w:t>Click or tap here to enter text.</w:t>
            </w:r>
          </w:p>
        </w:tc>
      </w:tr>
      <w:tr w:rsidR="00C111F0" w14:paraId="294B6288"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74818EAC" w14:textId="77777777" w:rsidR="00C111F0" w:rsidRDefault="006911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404040"/>
                <w:szCs w:val="20"/>
              </w:rPr>
              <w:lastRenderedPageBreak/>
              <w:t xml:space="preserve">Outcomes: </w:t>
            </w:r>
            <w:r>
              <w:rPr>
                <w:color w:val="808080"/>
                <w:szCs w:val="20"/>
              </w:rPr>
              <w:t>Click or tap here to enter text.</w:t>
            </w:r>
          </w:p>
        </w:tc>
      </w:tr>
      <w:tr w:rsidR="00C111F0" w14:paraId="16356668"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4C0FD399" w14:textId="77777777" w:rsidR="00C111F0" w:rsidRDefault="006911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404040"/>
                <w:szCs w:val="20"/>
              </w:rPr>
              <w:t xml:space="preserve">Milestone: </w:t>
            </w:r>
            <w:r>
              <w:rPr>
                <w:color w:val="808080"/>
                <w:szCs w:val="20"/>
              </w:rPr>
              <w:t>Click or tap here to enter text.</w:t>
            </w:r>
          </w:p>
        </w:tc>
      </w:tr>
    </w:tbl>
    <w:p w14:paraId="19A664BF" w14:textId="77777777" w:rsidR="00C111F0" w:rsidRDefault="0069112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i/>
          <w:color w:val="404040"/>
          <w:szCs w:val="20"/>
        </w:rPr>
        <w:t>*Add more rows if necessary</w:t>
      </w:r>
    </w:p>
    <w:tbl>
      <w:tblPr>
        <w:tblStyle w:val="afffd"/>
        <w:tblW w:w="9355" w:type="dxa"/>
        <w:tblLayout w:type="fixed"/>
        <w:tblLook w:val="0400" w:firstRow="0" w:lastRow="0" w:firstColumn="0" w:lastColumn="0" w:noHBand="0" w:noVBand="1"/>
      </w:tblPr>
      <w:tblGrid>
        <w:gridCol w:w="9355"/>
      </w:tblGrid>
      <w:tr w:rsidR="00C111F0" w14:paraId="359B3E04"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1F73B95F" w14:textId="77777777" w:rsidR="00C111F0" w:rsidRDefault="006911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404040"/>
                <w:szCs w:val="20"/>
              </w:rPr>
              <w:t xml:space="preserve">Goal #3: By </w:t>
            </w:r>
            <w:r>
              <w:rPr>
                <w:color w:val="808080"/>
                <w:szCs w:val="20"/>
              </w:rPr>
              <w:t>Click or tap to enter a date.</w:t>
            </w:r>
            <w:r>
              <w:rPr>
                <w:color w:val="404040"/>
                <w:szCs w:val="20"/>
              </w:rPr>
              <w:t xml:space="preserve">, </w:t>
            </w:r>
            <w:r>
              <w:rPr>
                <w:rFonts w:ascii="Times New Roman" w:eastAsia="Times New Roman" w:hAnsi="Times New Roman" w:cs="Times New Roman"/>
                <w:color w:val="808080"/>
                <w:sz w:val="24"/>
                <w:szCs w:val="24"/>
              </w:rPr>
              <w:t>Click or tap here to enter text.</w:t>
            </w:r>
          </w:p>
        </w:tc>
      </w:tr>
      <w:tr w:rsidR="00C111F0" w14:paraId="60948800"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1FA6E464" w14:textId="77777777" w:rsidR="00C111F0" w:rsidRDefault="006911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404040"/>
                <w:szCs w:val="20"/>
              </w:rPr>
              <w:t xml:space="preserve">Outcomes: </w:t>
            </w:r>
            <w:r>
              <w:rPr>
                <w:color w:val="808080"/>
                <w:szCs w:val="20"/>
              </w:rPr>
              <w:t>Click or tap here to enter text.</w:t>
            </w:r>
          </w:p>
        </w:tc>
      </w:tr>
      <w:tr w:rsidR="00C111F0" w14:paraId="4BD8497E"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3D324044" w14:textId="77777777" w:rsidR="00C111F0" w:rsidRDefault="006911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404040"/>
                <w:szCs w:val="20"/>
              </w:rPr>
              <w:t xml:space="preserve">Milestone: </w:t>
            </w:r>
            <w:r>
              <w:rPr>
                <w:color w:val="808080"/>
                <w:szCs w:val="20"/>
              </w:rPr>
              <w:t>Click or tap here to enter text.</w:t>
            </w:r>
          </w:p>
        </w:tc>
      </w:tr>
    </w:tbl>
    <w:p w14:paraId="5E8AE88A" w14:textId="07B56992" w:rsidR="00C111F0" w:rsidRPr="00A03BB4" w:rsidRDefault="00691125" w:rsidP="00A03BB4">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i/>
          <w:color w:val="404040"/>
          <w:szCs w:val="20"/>
        </w:rPr>
        <w:t>*Add more rows if necessary</w:t>
      </w:r>
    </w:p>
    <w:p w14:paraId="1207E57B" w14:textId="3BD0BE86" w:rsidR="00C111F0" w:rsidRPr="00A1277C" w:rsidRDefault="00691125">
      <w:pPr>
        <w:pStyle w:val="Heading2"/>
        <w:rPr>
          <w:sz w:val="24"/>
          <w:szCs w:val="24"/>
        </w:rPr>
      </w:pPr>
      <w:bookmarkStart w:id="8" w:name="_Toc113344802"/>
      <w:r w:rsidRPr="00A1277C">
        <w:rPr>
          <w:sz w:val="24"/>
          <w:szCs w:val="24"/>
        </w:rPr>
        <w:t>Plan of Operation, Key Personnel, and Project Timeline</w:t>
      </w:r>
      <w:bookmarkEnd w:id="8"/>
      <w:r w:rsidRPr="00A1277C">
        <w:rPr>
          <w:sz w:val="24"/>
          <w:szCs w:val="24"/>
        </w:rPr>
        <w:t xml:space="preserve"> </w:t>
      </w:r>
      <w:r w:rsidRPr="00A1277C">
        <w:rPr>
          <w:sz w:val="24"/>
          <w:szCs w:val="24"/>
        </w:rPr>
        <w:tab/>
      </w:r>
      <w:r w:rsidRPr="00A1277C">
        <w:rPr>
          <w:sz w:val="24"/>
          <w:szCs w:val="24"/>
        </w:rPr>
        <w:tab/>
      </w:r>
    </w:p>
    <w:p w14:paraId="53FB5003" w14:textId="77777777" w:rsidR="00C111F0" w:rsidRDefault="00691125">
      <w:pPr>
        <w:rPr>
          <w:b/>
        </w:rPr>
      </w:pPr>
      <w:r>
        <w:rPr>
          <w:color w:val="000000"/>
        </w:rPr>
        <w:t xml:space="preserve">The Plan of Operation includes the strategies, activities, and timeline that will be implemented to achieve your goals, outcomes, and milestones.  Use the table to address the following that apply to the project. </w:t>
      </w:r>
    </w:p>
    <w:tbl>
      <w:tblPr>
        <w:tblStyle w:val="afffe"/>
        <w:tblW w:w="9350" w:type="dxa"/>
        <w:tblLayout w:type="fixed"/>
        <w:tblLook w:val="0400" w:firstRow="0" w:lastRow="0" w:firstColumn="0" w:lastColumn="0" w:noHBand="0" w:noVBand="1"/>
      </w:tblPr>
      <w:tblGrid>
        <w:gridCol w:w="1705"/>
        <w:gridCol w:w="3687"/>
        <w:gridCol w:w="1709"/>
        <w:gridCol w:w="2249"/>
      </w:tblGrid>
      <w:tr w:rsidR="00C111F0" w14:paraId="2A777DC9" w14:textId="77777777">
        <w:trPr>
          <w:trHeight w:val="323"/>
        </w:trPr>
        <w:tc>
          <w:tcPr>
            <w:tcW w:w="1705" w:type="dxa"/>
            <w:tcBorders>
              <w:top w:val="single" w:sz="4" w:space="0" w:color="DBDBDB"/>
              <w:left w:val="single" w:sz="4" w:space="0" w:color="DBDBDB"/>
              <w:bottom w:val="single" w:sz="4" w:space="0" w:color="DBDBDB"/>
              <w:right w:val="single" w:sz="4" w:space="0" w:color="DBDBDB"/>
            </w:tcBorders>
            <w:shd w:val="clear" w:color="auto" w:fill="D9E2F3"/>
            <w:tcMar>
              <w:top w:w="144" w:type="dxa"/>
              <w:left w:w="302" w:type="dxa"/>
              <w:bottom w:w="100" w:type="dxa"/>
              <w:right w:w="274" w:type="dxa"/>
            </w:tcMar>
          </w:tcPr>
          <w:p w14:paraId="6B3962FF" w14:textId="77777777" w:rsidR="00C111F0" w:rsidRDefault="00691125">
            <w:pPr>
              <w:pBdr>
                <w:top w:val="nil"/>
                <w:left w:val="nil"/>
                <w:bottom w:val="nil"/>
                <w:right w:val="nil"/>
                <w:between w:val="nil"/>
              </w:pBdr>
              <w:spacing w:after="0" w:line="240" w:lineRule="auto"/>
              <w:jc w:val="center"/>
              <w:rPr>
                <w:rFonts w:ascii="Times New Roman" w:eastAsia="Times New Roman" w:hAnsi="Times New Roman" w:cs="Times New Roman"/>
                <w:color w:val="000000"/>
                <w:szCs w:val="20"/>
              </w:rPr>
            </w:pPr>
            <w:r>
              <w:rPr>
                <w:b/>
                <w:color w:val="404040"/>
                <w:szCs w:val="20"/>
              </w:rPr>
              <w:t>Timeline</w:t>
            </w:r>
          </w:p>
        </w:tc>
        <w:tc>
          <w:tcPr>
            <w:tcW w:w="3687" w:type="dxa"/>
            <w:tcBorders>
              <w:top w:val="single" w:sz="4" w:space="0" w:color="DBDBDB"/>
              <w:left w:val="single" w:sz="4" w:space="0" w:color="DBDBDB"/>
              <w:bottom w:val="single" w:sz="4" w:space="0" w:color="DBDBDB"/>
              <w:right w:val="single" w:sz="4" w:space="0" w:color="DBDBDB"/>
            </w:tcBorders>
            <w:shd w:val="clear" w:color="auto" w:fill="D9E2F3"/>
            <w:tcMar>
              <w:top w:w="144" w:type="dxa"/>
              <w:left w:w="302" w:type="dxa"/>
              <w:bottom w:w="100" w:type="dxa"/>
              <w:right w:w="274" w:type="dxa"/>
            </w:tcMar>
          </w:tcPr>
          <w:p w14:paraId="1397BDA9" w14:textId="77777777" w:rsidR="00C111F0" w:rsidRDefault="00691125">
            <w:pPr>
              <w:pBdr>
                <w:top w:val="nil"/>
                <w:left w:val="nil"/>
                <w:bottom w:val="nil"/>
                <w:right w:val="nil"/>
                <w:between w:val="nil"/>
              </w:pBdr>
              <w:spacing w:after="0" w:line="240" w:lineRule="auto"/>
              <w:jc w:val="center"/>
              <w:rPr>
                <w:rFonts w:ascii="Times New Roman" w:eastAsia="Times New Roman" w:hAnsi="Times New Roman" w:cs="Times New Roman"/>
                <w:color w:val="000000"/>
                <w:szCs w:val="20"/>
              </w:rPr>
            </w:pPr>
            <w:r>
              <w:rPr>
                <w:b/>
                <w:color w:val="404040"/>
                <w:szCs w:val="20"/>
              </w:rPr>
              <w:t>Strategy/Activities</w:t>
            </w:r>
          </w:p>
        </w:tc>
        <w:tc>
          <w:tcPr>
            <w:tcW w:w="1709" w:type="dxa"/>
            <w:tcBorders>
              <w:top w:val="single" w:sz="4" w:space="0" w:color="DBDBDB"/>
              <w:left w:val="single" w:sz="4" w:space="0" w:color="DBDBDB"/>
              <w:bottom w:val="single" w:sz="4" w:space="0" w:color="DBDBDB"/>
              <w:right w:val="single" w:sz="4" w:space="0" w:color="DBDBDB"/>
            </w:tcBorders>
            <w:shd w:val="clear" w:color="auto" w:fill="D9E2F3"/>
          </w:tcPr>
          <w:p w14:paraId="3F53BAF6" w14:textId="77777777" w:rsidR="00C111F0" w:rsidRDefault="00691125">
            <w:pPr>
              <w:pBdr>
                <w:top w:val="nil"/>
                <w:left w:val="nil"/>
                <w:bottom w:val="nil"/>
                <w:right w:val="nil"/>
                <w:between w:val="nil"/>
              </w:pBdr>
              <w:spacing w:after="0" w:line="240" w:lineRule="auto"/>
              <w:jc w:val="center"/>
              <w:rPr>
                <w:b/>
                <w:color w:val="404040"/>
                <w:szCs w:val="20"/>
              </w:rPr>
            </w:pPr>
            <w:r>
              <w:rPr>
                <w:b/>
                <w:color w:val="404040"/>
                <w:szCs w:val="20"/>
              </w:rPr>
              <w:t>Person Responsible</w:t>
            </w:r>
          </w:p>
        </w:tc>
        <w:tc>
          <w:tcPr>
            <w:tcW w:w="2249" w:type="dxa"/>
            <w:tcBorders>
              <w:top w:val="single" w:sz="4" w:space="0" w:color="DBDBDB"/>
              <w:left w:val="single" w:sz="4" w:space="0" w:color="DBDBDB"/>
              <w:bottom w:val="single" w:sz="4" w:space="0" w:color="DBDBDB"/>
              <w:right w:val="single" w:sz="4" w:space="0" w:color="DBDBDB"/>
            </w:tcBorders>
            <w:shd w:val="clear" w:color="auto" w:fill="D9E2F3"/>
            <w:tcMar>
              <w:top w:w="144" w:type="dxa"/>
              <w:left w:w="302" w:type="dxa"/>
              <w:bottom w:w="100" w:type="dxa"/>
              <w:right w:w="274" w:type="dxa"/>
            </w:tcMar>
          </w:tcPr>
          <w:p w14:paraId="0A383C8C" w14:textId="77777777" w:rsidR="00C111F0" w:rsidRDefault="00691125">
            <w:pPr>
              <w:pBdr>
                <w:top w:val="nil"/>
                <w:left w:val="nil"/>
                <w:bottom w:val="nil"/>
                <w:right w:val="nil"/>
                <w:between w:val="nil"/>
              </w:pBdr>
              <w:spacing w:after="0" w:line="240" w:lineRule="auto"/>
              <w:jc w:val="center"/>
              <w:rPr>
                <w:rFonts w:ascii="Times New Roman" w:eastAsia="Times New Roman" w:hAnsi="Times New Roman" w:cs="Times New Roman"/>
                <w:color w:val="000000"/>
                <w:szCs w:val="20"/>
              </w:rPr>
            </w:pPr>
            <w:r>
              <w:rPr>
                <w:b/>
                <w:color w:val="404040"/>
                <w:szCs w:val="20"/>
              </w:rPr>
              <w:t>Partner Organization</w:t>
            </w:r>
          </w:p>
        </w:tc>
      </w:tr>
      <w:tr w:rsidR="00C111F0" w14:paraId="6AA36464" w14:textId="77777777">
        <w:tc>
          <w:tcPr>
            <w:tcW w:w="170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452140F7" w14:textId="77777777" w:rsidR="00C111F0" w:rsidRDefault="00691125" w:rsidP="00A1277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808080"/>
                <w:szCs w:val="20"/>
              </w:rPr>
              <w:t>Click here to enter time</w:t>
            </w:r>
          </w:p>
        </w:tc>
        <w:tc>
          <w:tcPr>
            <w:tcW w:w="3687"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27C61F5F" w14:textId="77777777" w:rsidR="00C111F0" w:rsidRDefault="00691125" w:rsidP="00A1277C">
            <w:pPr>
              <w:pBdr>
                <w:top w:val="nil"/>
                <w:left w:val="nil"/>
                <w:bottom w:val="nil"/>
                <w:right w:val="nil"/>
                <w:between w:val="nil"/>
              </w:pBdr>
              <w:spacing w:after="0" w:line="240" w:lineRule="auto"/>
              <w:jc w:val="center"/>
              <w:rPr>
                <w:rFonts w:ascii="Times New Roman" w:eastAsia="Times New Roman" w:hAnsi="Times New Roman" w:cs="Times New Roman"/>
                <w:color w:val="000000"/>
                <w:szCs w:val="20"/>
              </w:rPr>
            </w:pPr>
            <w:r>
              <w:rPr>
                <w:color w:val="808080"/>
                <w:szCs w:val="20"/>
              </w:rPr>
              <w:t>Click here to enter title.</w:t>
            </w:r>
          </w:p>
        </w:tc>
        <w:tc>
          <w:tcPr>
            <w:tcW w:w="1709" w:type="dxa"/>
            <w:tcBorders>
              <w:top w:val="single" w:sz="4" w:space="0" w:color="DBDBDB"/>
              <w:left w:val="single" w:sz="4" w:space="0" w:color="DBDBDB"/>
              <w:bottom w:val="single" w:sz="4" w:space="0" w:color="DBDBDB"/>
              <w:right w:val="single" w:sz="4" w:space="0" w:color="DBDBDB"/>
            </w:tcBorders>
          </w:tcPr>
          <w:p w14:paraId="76AE389B" w14:textId="77777777" w:rsidR="00C111F0" w:rsidRDefault="00691125" w:rsidP="00A1277C">
            <w:pPr>
              <w:pBdr>
                <w:top w:val="nil"/>
                <w:left w:val="nil"/>
                <w:bottom w:val="nil"/>
                <w:right w:val="nil"/>
                <w:between w:val="nil"/>
              </w:pBdr>
              <w:spacing w:after="0" w:line="240" w:lineRule="auto"/>
              <w:jc w:val="center"/>
              <w:rPr>
                <w:color w:val="808080"/>
                <w:szCs w:val="20"/>
              </w:rPr>
            </w:pPr>
            <w:r>
              <w:rPr>
                <w:color w:val="808080"/>
                <w:szCs w:val="20"/>
              </w:rPr>
              <w:t>Click here to enter name and title.</w:t>
            </w:r>
          </w:p>
        </w:tc>
        <w:tc>
          <w:tcPr>
            <w:tcW w:w="2249"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14BE7BE3" w14:textId="77777777" w:rsidR="00C111F0" w:rsidRDefault="00691125" w:rsidP="00A1277C">
            <w:pPr>
              <w:pBdr>
                <w:top w:val="nil"/>
                <w:left w:val="nil"/>
                <w:bottom w:val="nil"/>
                <w:right w:val="nil"/>
                <w:between w:val="nil"/>
              </w:pBdr>
              <w:spacing w:after="0" w:line="240" w:lineRule="auto"/>
              <w:jc w:val="center"/>
              <w:rPr>
                <w:rFonts w:ascii="Times New Roman" w:eastAsia="Times New Roman" w:hAnsi="Times New Roman" w:cs="Times New Roman"/>
                <w:color w:val="000000"/>
                <w:szCs w:val="20"/>
              </w:rPr>
            </w:pPr>
            <w:r>
              <w:rPr>
                <w:color w:val="808080"/>
                <w:szCs w:val="20"/>
              </w:rPr>
              <w:t>Click here to enter organization.</w:t>
            </w:r>
          </w:p>
        </w:tc>
      </w:tr>
      <w:tr w:rsidR="00C111F0" w14:paraId="21745B4D" w14:textId="77777777">
        <w:tc>
          <w:tcPr>
            <w:tcW w:w="170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194F419F" w14:textId="77777777" w:rsidR="00C111F0" w:rsidRDefault="00691125" w:rsidP="00A1277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808080"/>
                <w:szCs w:val="20"/>
              </w:rPr>
              <w:t>Click here to enter time</w:t>
            </w:r>
          </w:p>
        </w:tc>
        <w:tc>
          <w:tcPr>
            <w:tcW w:w="3687"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10953CD1" w14:textId="77777777" w:rsidR="00C111F0" w:rsidRDefault="00691125" w:rsidP="00A1277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808080"/>
                <w:szCs w:val="20"/>
              </w:rPr>
              <w:t>Click here to enter title.</w:t>
            </w:r>
          </w:p>
        </w:tc>
        <w:tc>
          <w:tcPr>
            <w:tcW w:w="1709" w:type="dxa"/>
            <w:tcBorders>
              <w:top w:val="single" w:sz="4" w:space="0" w:color="DBDBDB"/>
              <w:left w:val="single" w:sz="4" w:space="0" w:color="DBDBDB"/>
              <w:bottom w:val="single" w:sz="4" w:space="0" w:color="DBDBDB"/>
              <w:right w:val="single" w:sz="4" w:space="0" w:color="DBDBDB"/>
            </w:tcBorders>
          </w:tcPr>
          <w:p w14:paraId="484ADF6A" w14:textId="77777777" w:rsidR="00C111F0" w:rsidRDefault="00691125" w:rsidP="00A1277C">
            <w:pPr>
              <w:pBdr>
                <w:top w:val="nil"/>
                <w:left w:val="nil"/>
                <w:bottom w:val="nil"/>
                <w:right w:val="nil"/>
                <w:between w:val="nil"/>
              </w:pBdr>
              <w:spacing w:after="0" w:line="240" w:lineRule="auto"/>
              <w:jc w:val="center"/>
              <w:rPr>
                <w:color w:val="808080"/>
                <w:sz w:val="22"/>
              </w:rPr>
            </w:pPr>
            <w:r>
              <w:rPr>
                <w:color w:val="808080"/>
                <w:szCs w:val="20"/>
              </w:rPr>
              <w:t>Click here to enter name and title.</w:t>
            </w:r>
          </w:p>
        </w:tc>
        <w:tc>
          <w:tcPr>
            <w:tcW w:w="2249"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7B69B5E7" w14:textId="77777777" w:rsidR="00C111F0" w:rsidRDefault="00691125" w:rsidP="00A1277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808080"/>
                <w:szCs w:val="20"/>
              </w:rPr>
              <w:t>Click here to enter organization.</w:t>
            </w:r>
          </w:p>
        </w:tc>
      </w:tr>
      <w:tr w:rsidR="00C111F0" w14:paraId="65A57479" w14:textId="77777777">
        <w:tc>
          <w:tcPr>
            <w:tcW w:w="170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07DF6088" w14:textId="77777777" w:rsidR="00C111F0" w:rsidRDefault="00691125" w:rsidP="00A1277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808080"/>
                <w:szCs w:val="20"/>
              </w:rPr>
              <w:t>Click here to enter time</w:t>
            </w:r>
          </w:p>
        </w:tc>
        <w:tc>
          <w:tcPr>
            <w:tcW w:w="3687"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1F8706CB" w14:textId="77777777" w:rsidR="00C111F0" w:rsidRDefault="00691125" w:rsidP="00A1277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808080"/>
                <w:szCs w:val="20"/>
              </w:rPr>
              <w:t>Click here to enter title.</w:t>
            </w:r>
          </w:p>
        </w:tc>
        <w:tc>
          <w:tcPr>
            <w:tcW w:w="1709" w:type="dxa"/>
            <w:tcBorders>
              <w:top w:val="single" w:sz="4" w:space="0" w:color="DBDBDB"/>
              <w:left w:val="single" w:sz="4" w:space="0" w:color="DBDBDB"/>
              <w:bottom w:val="single" w:sz="4" w:space="0" w:color="DBDBDB"/>
              <w:right w:val="single" w:sz="4" w:space="0" w:color="DBDBDB"/>
            </w:tcBorders>
          </w:tcPr>
          <w:p w14:paraId="1A1C54DE" w14:textId="77777777" w:rsidR="00C111F0" w:rsidRDefault="00691125" w:rsidP="00A1277C">
            <w:pPr>
              <w:pBdr>
                <w:top w:val="nil"/>
                <w:left w:val="nil"/>
                <w:bottom w:val="nil"/>
                <w:right w:val="nil"/>
                <w:between w:val="nil"/>
              </w:pBdr>
              <w:spacing w:after="0" w:line="240" w:lineRule="auto"/>
              <w:jc w:val="center"/>
              <w:rPr>
                <w:color w:val="808080"/>
                <w:sz w:val="22"/>
              </w:rPr>
            </w:pPr>
            <w:r>
              <w:rPr>
                <w:color w:val="808080"/>
                <w:szCs w:val="20"/>
              </w:rPr>
              <w:t>Click here to enter name and title.</w:t>
            </w:r>
          </w:p>
        </w:tc>
        <w:tc>
          <w:tcPr>
            <w:tcW w:w="2249"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4BF08830" w14:textId="77777777" w:rsidR="00C111F0" w:rsidRDefault="00691125" w:rsidP="00A1277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color w:val="808080"/>
                <w:szCs w:val="20"/>
              </w:rPr>
              <w:t>Click here to enter organization.</w:t>
            </w:r>
          </w:p>
        </w:tc>
      </w:tr>
      <w:tr w:rsidR="00C111F0" w14:paraId="5FD6003D" w14:textId="77777777">
        <w:tc>
          <w:tcPr>
            <w:tcW w:w="170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17723A66" w14:textId="77777777" w:rsidR="00C111F0" w:rsidRDefault="00691125" w:rsidP="00A1277C">
            <w:pPr>
              <w:pBdr>
                <w:top w:val="nil"/>
                <w:left w:val="nil"/>
                <w:bottom w:val="nil"/>
                <w:right w:val="nil"/>
                <w:between w:val="nil"/>
              </w:pBdr>
              <w:spacing w:after="0" w:line="240" w:lineRule="auto"/>
              <w:jc w:val="center"/>
              <w:rPr>
                <w:color w:val="808080"/>
                <w:szCs w:val="20"/>
              </w:rPr>
            </w:pPr>
            <w:r>
              <w:rPr>
                <w:color w:val="808080"/>
                <w:szCs w:val="20"/>
              </w:rPr>
              <w:t>Click here to enter time</w:t>
            </w:r>
          </w:p>
        </w:tc>
        <w:tc>
          <w:tcPr>
            <w:tcW w:w="3687"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143718E0" w14:textId="77777777" w:rsidR="00C111F0" w:rsidRDefault="00691125" w:rsidP="00A1277C">
            <w:pPr>
              <w:pBdr>
                <w:top w:val="nil"/>
                <w:left w:val="nil"/>
                <w:bottom w:val="nil"/>
                <w:right w:val="nil"/>
                <w:between w:val="nil"/>
              </w:pBdr>
              <w:spacing w:after="0" w:line="240" w:lineRule="auto"/>
              <w:jc w:val="center"/>
              <w:rPr>
                <w:color w:val="808080"/>
                <w:szCs w:val="20"/>
              </w:rPr>
            </w:pPr>
            <w:r>
              <w:rPr>
                <w:color w:val="808080"/>
                <w:szCs w:val="20"/>
              </w:rPr>
              <w:t>Click here to enter title.</w:t>
            </w:r>
          </w:p>
        </w:tc>
        <w:tc>
          <w:tcPr>
            <w:tcW w:w="1709" w:type="dxa"/>
            <w:tcBorders>
              <w:top w:val="single" w:sz="4" w:space="0" w:color="DBDBDB"/>
              <w:left w:val="single" w:sz="4" w:space="0" w:color="DBDBDB"/>
              <w:bottom w:val="single" w:sz="4" w:space="0" w:color="DBDBDB"/>
              <w:right w:val="single" w:sz="4" w:space="0" w:color="DBDBDB"/>
            </w:tcBorders>
          </w:tcPr>
          <w:p w14:paraId="20C1F73C" w14:textId="77777777" w:rsidR="00C111F0" w:rsidRDefault="00691125" w:rsidP="00A1277C">
            <w:pPr>
              <w:pBdr>
                <w:top w:val="nil"/>
                <w:left w:val="nil"/>
                <w:bottom w:val="nil"/>
                <w:right w:val="nil"/>
                <w:between w:val="nil"/>
              </w:pBdr>
              <w:spacing w:after="0" w:line="240" w:lineRule="auto"/>
              <w:jc w:val="center"/>
              <w:rPr>
                <w:color w:val="808080"/>
                <w:szCs w:val="20"/>
              </w:rPr>
            </w:pPr>
            <w:r>
              <w:rPr>
                <w:color w:val="808080"/>
                <w:szCs w:val="20"/>
              </w:rPr>
              <w:t>Click here to enter name and title.</w:t>
            </w:r>
          </w:p>
        </w:tc>
        <w:tc>
          <w:tcPr>
            <w:tcW w:w="2249"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4C367291" w14:textId="77777777" w:rsidR="00C111F0" w:rsidRDefault="00691125" w:rsidP="00A1277C">
            <w:pPr>
              <w:pBdr>
                <w:top w:val="nil"/>
                <w:left w:val="nil"/>
                <w:bottom w:val="nil"/>
                <w:right w:val="nil"/>
                <w:between w:val="nil"/>
              </w:pBdr>
              <w:spacing w:after="0" w:line="240" w:lineRule="auto"/>
              <w:jc w:val="center"/>
              <w:rPr>
                <w:color w:val="808080"/>
                <w:szCs w:val="20"/>
              </w:rPr>
            </w:pPr>
            <w:r>
              <w:rPr>
                <w:color w:val="808080"/>
                <w:szCs w:val="20"/>
              </w:rPr>
              <w:t>Click here to enter organization.</w:t>
            </w:r>
          </w:p>
        </w:tc>
      </w:tr>
    </w:tbl>
    <w:p w14:paraId="2FD3FCA7" w14:textId="77777777" w:rsidR="00C111F0" w:rsidRDefault="00691125">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i/>
          <w:color w:val="404040"/>
          <w:szCs w:val="20"/>
        </w:rPr>
        <w:t>*Add more rows if necessary</w:t>
      </w:r>
    </w:p>
    <w:p w14:paraId="02638E08" w14:textId="49D9C774" w:rsidR="00C111F0" w:rsidRPr="00A1277C" w:rsidRDefault="00691125">
      <w:pPr>
        <w:pStyle w:val="Heading2"/>
        <w:rPr>
          <w:sz w:val="24"/>
          <w:szCs w:val="24"/>
        </w:rPr>
      </w:pPr>
      <w:bookmarkStart w:id="9" w:name="_Toc113344803"/>
      <w:r w:rsidRPr="00A1277C">
        <w:rPr>
          <w:sz w:val="24"/>
          <w:szCs w:val="24"/>
        </w:rPr>
        <w:t>Evaluation and Dissemination</w:t>
      </w:r>
      <w:bookmarkEnd w:id="9"/>
      <w:r w:rsidRPr="00A1277C">
        <w:rPr>
          <w:sz w:val="24"/>
          <w:szCs w:val="24"/>
        </w:rPr>
        <w:t xml:space="preserve"> </w:t>
      </w:r>
      <w:r w:rsidRPr="00A1277C">
        <w:rPr>
          <w:sz w:val="24"/>
          <w:szCs w:val="24"/>
        </w:rPr>
        <w:tab/>
      </w:r>
      <w:r w:rsidRPr="00A1277C">
        <w:rPr>
          <w:sz w:val="24"/>
          <w:szCs w:val="24"/>
        </w:rPr>
        <w:tab/>
      </w:r>
      <w:r w:rsidRPr="00A1277C">
        <w:rPr>
          <w:sz w:val="24"/>
          <w:szCs w:val="24"/>
        </w:rPr>
        <w:tab/>
      </w:r>
      <w:r w:rsidRPr="00A1277C">
        <w:rPr>
          <w:sz w:val="24"/>
          <w:szCs w:val="24"/>
        </w:rPr>
        <w:tab/>
      </w:r>
      <w:r w:rsidRPr="00A1277C">
        <w:rPr>
          <w:sz w:val="24"/>
          <w:szCs w:val="24"/>
        </w:rPr>
        <w:tab/>
      </w:r>
      <w:r w:rsidRPr="00A1277C">
        <w:rPr>
          <w:sz w:val="24"/>
          <w:szCs w:val="24"/>
        </w:rPr>
        <w:tab/>
      </w:r>
      <w:r w:rsidRPr="00A1277C">
        <w:rPr>
          <w:sz w:val="24"/>
          <w:szCs w:val="24"/>
        </w:rPr>
        <w:tab/>
        <w:t xml:space="preserve">    </w:t>
      </w:r>
    </w:p>
    <w:p w14:paraId="404C67ED" w14:textId="77777777" w:rsidR="00C111F0" w:rsidRDefault="00691125" w:rsidP="00247F7E">
      <w:pPr>
        <w:pBdr>
          <w:top w:val="nil"/>
          <w:left w:val="nil"/>
          <w:bottom w:val="nil"/>
          <w:right w:val="nil"/>
          <w:between w:val="nil"/>
        </w:pBdr>
        <w:rPr>
          <w:color w:val="404040"/>
          <w:szCs w:val="20"/>
        </w:rPr>
      </w:pPr>
      <w:bookmarkStart w:id="10" w:name="_heading=h.4d34og8" w:colFirst="0" w:colLast="0"/>
      <w:bookmarkEnd w:id="10"/>
      <w:r>
        <w:rPr>
          <w:color w:val="404040"/>
          <w:szCs w:val="20"/>
        </w:rPr>
        <w:t>D</w:t>
      </w:r>
      <w:r>
        <w:rPr>
          <w:color w:val="404040"/>
          <w:szCs w:val="20"/>
          <w:highlight w:val="white"/>
        </w:rPr>
        <w:t xml:space="preserve">escribe how the </w:t>
      </w:r>
      <w:r>
        <w:rPr>
          <w:highlight w:val="white"/>
        </w:rPr>
        <w:t>organization</w:t>
      </w:r>
      <w:r>
        <w:rPr>
          <w:color w:val="404040"/>
          <w:szCs w:val="20"/>
          <w:highlight w:val="white"/>
        </w:rPr>
        <w:t xml:space="preserve"> will operationalize an evaluation plan to ensure that the proposed program supports overall goals of the grant</w:t>
      </w:r>
      <w:r>
        <w:rPr>
          <w:color w:val="404040"/>
          <w:szCs w:val="20"/>
        </w:rPr>
        <w:t>.  Include the evaluation methods that will be used to determine the overall success of the project.</w:t>
      </w:r>
    </w:p>
    <w:tbl>
      <w:tblPr>
        <w:tblStyle w:val="affff"/>
        <w:tblW w:w="9355" w:type="dxa"/>
        <w:tblLayout w:type="fixed"/>
        <w:tblLook w:val="0400" w:firstRow="0" w:lastRow="0" w:firstColumn="0" w:lastColumn="0" w:noHBand="0" w:noVBand="1"/>
      </w:tblPr>
      <w:tblGrid>
        <w:gridCol w:w="9355"/>
      </w:tblGrid>
      <w:tr w:rsidR="00C111F0" w14:paraId="67BDBAAB"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4E3BD095" w14:textId="77777777" w:rsidR="00C111F0" w:rsidRDefault="006911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404040"/>
                <w:sz w:val="24"/>
                <w:szCs w:val="24"/>
              </w:rPr>
              <w:t>Click or tap here to enter text.</w:t>
            </w:r>
          </w:p>
        </w:tc>
      </w:tr>
    </w:tbl>
    <w:p w14:paraId="74AF2A74" w14:textId="77777777" w:rsidR="00C111F0" w:rsidRDefault="00691125">
      <w:pPr>
        <w:spacing w:before="280" w:after="280"/>
      </w:pPr>
      <w:bookmarkStart w:id="11" w:name="_heading=h.9bpy7yfgwvs4" w:colFirst="0" w:colLast="0"/>
      <w:bookmarkEnd w:id="11"/>
      <w:r>
        <w:lastRenderedPageBreak/>
        <w:t>Describe the project monitoring processes, including measurable improvements expected to occur once the program/activity has been fully implemented. What data will be reviewed to indicate that the program/activity has had the intended effects?</w:t>
      </w:r>
    </w:p>
    <w:tbl>
      <w:tblPr>
        <w:tblStyle w:val="affff0"/>
        <w:tblW w:w="9355" w:type="dxa"/>
        <w:tblLayout w:type="fixed"/>
        <w:tblLook w:val="0400" w:firstRow="0" w:lastRow="0" w:firstColumn="0" w:lastColumn="0" w:noHBand="0" w:noVBand="1"/>
      </w:tblPr>
      <w:tblGrid>
        <w:gridCol w:w="9355"/>
      </w:tblGrid>
      <w:tr w:rsidR="00C111F0" w14:paraId="3B95E899" w14:textId="77777777">
        <w:tc>
          <w:tcPr>
            <w:tcW w:w="9355"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7EFC9966" w14:textId="77777777" w:rsidR="00C111F0" w:rsidRDefault="0069112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404040"/>
                <w:sz w:val="24"/>
                <w:szCs w:val="24"/>
              </w:rPr>
              <w:t>Click or tap here to enter text.</w:t>
            </w:r>
          </w:p>
        </w:tc>
      </w:tr>
    </w:tbl>
    <w:p w14:paraId="010909E1" w14:textId="77777777" w:rsidR="00C111F0" w:rsidRDefault="00C111F0">
      <w:pPr>
        <w:pBdr>
          <w:top w:val="nil"/>
          <w:left w:val="nil"/>
          <w:bottom w:val="nil"/>
          <w:right w:val="nil"/>
          <w:between w:val="nil"/>
        </w:pBdr>
        <w:spacing w:before="63" w:after="0" w:line="240" w:lineRule="auto"/>
        <w:ind w:left="720" w:hanging="360"/>
        <w:rPr>
          <w:color w:val="404040"/>
          <w:szCs w:val="20"/>
        </w:rPr>
        <w:sectPr w:rsidR="00C111F0">
          <w:type w:val="continuous"/>
          <w:pgSz w:w="12240" w:h="15840"/>
          <w:pgMar w:top="1584" w:right="1440" w:bottom="1008" w:left="1440" w:header="720" w:footer="144" w:gutter="0"/>
          <w:cols w:space="720"/>
        </w:sectPr>
      </w:pPr>
    </w:p>
    <w:p w14:paraId="138DC8C4" w14:textId="2E458374" w:rsidR="00C111F0" w:rsidRPr="00A1277C" w:rsidRDefault="00691125">
      <w:pPr>
        <w:pStyle w:val="Heading1"/>
        <w:rPr>
          <w:sz w:val="32"/>
          <w:szCs w:val="32"/>
        </w:rPr>
      </w:pPr>
      <w:bookmarkStart w:id="12" w:name="_Toc113344804"/>
      <w:r w:rsidRPr="00A1277C">
        <w:rPr>
          <w:sz w:val="32"/>
          <w:szCs w:val="32"/>
        </w:rPr>
        <w:t>Budget and Budget Narrative</w:t>
      </w:r>
      <w:bookmarkEnd w:id="12"/>
      <w:r w:rsidR="00247F7E" w:rsidRPr="00A1277C">
        <w:rPr>
          <w:sz w:val="32"/>
          <w:szCs w:val="32"/>
        </w:rPr>
        <w:t xml:space="preserve">  </w:t>
      </w:r>
      <w:r w:rsidRPr="00A1277C">
        <w:rPr>
          <w:sz w:val="32"/>
          <w:szCs w:val="32"/>
        </w:rPr>
        <w:t xml:space="preserve">      </w:t>
      </w:r>
      <w:r w:rsidRPr="00A1277C">
        <w:rPr>
          <w:sz w:val="32"/>
          <w:szCs w:val="32"/>
        </w:rPr>
        <w:tab/>
      </w:r>
      <w:r w:rsidRPr="00A1277C">
        <w:rPr>
          <w:sz w:val="32"/>
          <w:szCs w:val="32"/>
        </w:rPr>
        <w:tab/>
      </w:r>
      <w:r w:rsidRPr="00A1277C">
        <w:rPr>
          <w:sz w:val="32"/>
          <w:szCs w:val="32"/>
        </w:rPr>
        <w:tab/>
        <w:t xml:space="preserve">  </w:t>
      </w:r>
    </w:p>
    <w:p w14:paraId="415BC52B" w14:textId="31CAD26D" w:rsidR="00C111F0" w:rsidRDefault="00691125">
      <w:pPr>
        <w:rPr>
          <w:color w:val="000000"/>
        </w:rPr>
      </w:pPr>
      <w:r>
        <w:rPr>
          <w:color w:val="000000"/>
        </w:rPr>
        <w:t xml:space="preserve">In the following table, provide a detailed description of the requested funds that will be spent by using the list of allowable expenditures.  Add more rows if needed. An MSDE </w:t>
      </w:r>
      <w:hyperlink r:id="rId24">
        <w:r>
          <w:rPr>
            <w:color w:val="000000"/>
            <w:u w:val="single"/>
          </w:rPr>
          <w:t>Grant Budget C-1</w:t>
        </w:r>
        <w:r w:rsidR="00E62C83">
          <w:rPr>
            <w:color w:val="000000"/>
            <w:u w:val="single"/>
          </w:rPr>
          <w:t>-</w:t>
        </w:r>
        <w:r>
          <w:rPr>
            <w:color w:val="000000"/>
            <w:u w:val="single"/>
          </w:rPr>
          <w:t>25</w:t>
        </w:r>
      </w:hyperlink>
      <w:r>
        <w:rPr>
          <w:color w:val="000000"/>
        </w:rPr>
        <w:t xml:space="preserve"> form (for secondary applicants) form must also be completed, signed and submitted as an Attachment.  </w:t>
      </w:r>
    </w:p>
    <w:p w14:paraId="78A7E4C6" w14:textId="77777777" w:rsidR="00C111F0" w:rsidRDefault="00691125">
      <w:pPr>
        <w:rPr>
          <w:color w:val="000000"/>
        </w:rPr>
      </w:pPr>
      <w:bookmarkStart w:id="13" w:name="_heading=h.vjptps7rf8ez" w:colFirst="0" w:colLast="0"/>
      <w:bookmarkEnd w:id="13"/>
      <w:r>
        <w:rPr>
          <w:color w:val="000000"/>
        </w:rPr>
        <w:t>Please review the GIG for a list of allowable expenditures (A-I).</w:t>
      </w:r>
    </w:p>
    <w:tbl>
      <w:tblPr>
        <w:tblStyle w:val="a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0"/>
        <w:gridCol w:w="1650"/>
        <w:gridCol w:w="1650"/>
        <w:gridCol w:w="1650"/>
      </w:tblGrid>
      <w:tr w:rsidR="00C111F0" w14:paraId="0C810912" w14:textId="77777777">
        <w:tc>
          <w:tcPr>
            <w:tcW w:w="4410" w:type="dxa"/>
            <w:shd w:val="clear" w:color="auto" w:fill="C9DAF8"/>
            <w:tcMar>
              <w:top w:w="100" w:type="dxa"/>
              <w:left w:w="100" w:type="dxa"/>
              <w:bottom w:w="100" w:type="dxa"/>
              <w:right w:w="100" w:type="dxa"/>
            </w:tcMar>
          </w:tcPr>
          <w:p w14:paraId="5C007E2F" w14:textId="77777777" w:rsidR="00C111F0" w:rsidRPr="00A84BD3" w:rsidRDefault="00691125" w:rsidP="00A84BD3">
            <w:pPr>
              <w:pBdr>
                <w:top w:val="nil"/>
                <w:left w:val="nil"/>
                <w:bottom w:val="nil"/>
                <w:right w:val="nil"/>
                <w:between w:val="nil"/>
              </w:pBdr>
              <w:spacing w:before="0"/>
              <w:jc w:val="center"/>
              <w:rPr>
                <w:b/>
                <w:bCs/>
              </w:rPr>
            </w:pPr>
            <w:r w:rsidRPr="00A84BD3">
              <w:rPr>
                <w:b/>
                <w:bCs/>
              </w:rPr>
              <w:t>Allowable Expenses (A-I)</w:t>
            </w:r>
          </w:p>
        </w:tc>
        <w:tc>
          <w:tcPr>
            <w:tcW w:w="1650" w:type="dxa"/>
            <w:shd w:val="clear" w:color="auto" w:fill="C9DAF8"/>
            <w:tcMar>
              <w:top w:w="100" w:type="dxa"/>
              <w:left w:w="100" w:type="dxa"/>
              <w:bottom w:w="100" w:type="dxa"/>
              <w:right w:w="100" w:type="dxa"/>
            </w:tcMar>
          </w:tcPr>
          <w:p w14:paraId="19F5AD77" w14:textId="77777777" w:rsidR="00C111F0" w:rsidRPr="00A84BD3" w:rsidRDefault="00691125" w:rsidP="00A84BD3">
            <w:pPr>
              <w:pBdr>
                <w:top w:val="nil"/>
                <w:left w:val="nil"/>
                <w:bottom w:val="nil"/>
                <w:right w:val="nil"/>
                <w:between w:val="nil"/>
              </w:pBdr>
              <w:spacing w:before="0"/>
              <w:jc w:val="center"/>
              <w:rPr>
                <w:b/>
                <w:bCs/>
              </w:rPr>
            </w:pPr>
            <w:r w:rsidRPr="00A84BD3">
              <w:rPr>
                <w:b/>
                <w:bCs/>
              </w:rPr>
              <w:t>Unit Cost</w:t>
            </w:r>
          </w:p>
        </w:tc>
        <w:tc>
          <w:tcPr>
            <w:tcW w:w="1650" w:type="dxa"/>
            <w:shd w:val="clear" w:color="auto" w:fill="C9DAF8"/>
            <w:tcMar>
              <w:top w:w="100" w:type="dxa"/>
              <w:left w:w="100" w:type="dxa"/>
              <w:bottom w:w="100" w:type="dxa"/>
              <w:right w:w="100" w:type="dxa"/>
            </w:tcMar>
          </w:tcPr>
          <w:p w14:paraId="010C6049" w14:textId="77777777" w:rsidR="00C111F0" w:rsidRPr="00A84BD3" w:rsidRDefault="00691125" w:rsidP="00A84BD3">
            <w:pPr>
              <w:pBdr>
                <w:top w:val="nil"/>
                <w:left w:val="nil"/>
                <w:bottom w:val="nil"/>
                <w:right w:val="nil"/>
                <w:between w:val="nil"/>
              </w:pBdr>
              <w:spacing w:before="0"/>
              <w:jc w:val="center"/>
              <w:rPr>
                <w:b/>
                <w:bCs/>
              </w:rPr>
            </w:pPr>
            <w:r w:rsidRPr="00A84BD3">
              <w:rPr>
                <w:b/>
                <w:bCs/>
              </w:rPr>
              <w:t>Quantity</w:t>
            </w:r>
          </w:p>
        </w:tc>
        <w:tc>
          <w:tcPr>
            <w:tcW w:w="1650" w:type="dxa"/>
            <w:shd w:val="clear" w:color="auto" w:fill="C9DAF8"/>
            <w:tcMar>
              <w:top w:w="100" w:type="dxa"/>
              <w:left w:w="100" w:type="dxa"/>
              <w:bottom w:w="100" w:type="dxa"/>
              <w:right w:w="100" w:type="dxa"/>
            </w:tcMar>
          </w:tcPr>
          <w:p w14:paraId="52D690E2" w14:textId="77777777" w:rsidR="00C111F0" w:rsidRPr="00A84BD3" w:rsidRDefault="00691125" w:rsidP="00A84BD3">
            <w:pPr>
              <w:pBdr>
                <w:top w:val="nil"/>
                <w:left w:val="nil"/>
                <w:bottom w:val="nil"/>
                <w:right w:val="nil"/>
                <w:between w:val="nil"/>
              </w:pBdr>
              <w:spacing w:before="0"/>
              <w:jc w:val="center"/>
              <w:rPr>
                <w:b/>
                <w:bCs/>
              </w:rPr>
            </w:pPr>
            <w:r w:rsidRPr="00A84BD3">
              <w:rPr>
                <w:b/>
                <w:bCs/>
              </w:rPr>
              <w:t>Total</w:t>
            </w:r>
          </w:p>
        </w:tc>
      </w:tr>
      <w:tr w:rsidR="00C111F0" w14:paraId="7D91EE2B" w14:textId="77777777">
        <w:tc>
          <w:tcPr>
            <w:tcW w:w="4410" w:type="dxa"/>
            <w:shd w:val="clear" w:color="auto" w:fill="auto"/>
            <w:tcMar>
              <w:top w:w="100" w:type="dxa"/>
              <w:left w:w="100" w:type="dxa"/>
              <w:bottom w:w="100" w:type="dxa"/>
              <w:right w:w="100" w:type="dxa"/>
            </w:tcMar>
          </w:tcPr>
          <w:p w14:paraId="4D45A3BF" w14:textId="77777777" w:rsidR="00C111F0" w:rsidRDefault="00C111F0">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03A7B6AC" w14:textId="77777777" w:rsidR="00C111F0" w:rsidRDefault="00C111F0">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5417A79F" w14:textId="77777777" w:rsidR="00C111F0" w:rsidRDefault="00C111F0">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2A864F03" w14:textId="77777777" w:rsidR="00C111F0" w:rsidRDefault="00C111F0">
            <w:pPr>
              <w:pBdr>
                <w:top w:val="nil"/>
                <w:left w:val="nil"/>
                <w:bottom w:val="nil"/>
                <w:right w:val="nil"/>
                <w:between w:val="nil"/>
              </w:pBdr>
              <w:spacing w:before="0"/>
            </w:pPr>
          </w:p>
        </w:tc>
      </w:tr>
      <w:tr w:rsidR="00C111F0" w14:paraId="33DD0BB8" w14:textId="77777777">
        <w:tc>
          <w:tcPr>
            <w:tcW w:w="4410" w:type="dxa"/>
            <w:shd w:val="clear" w:color="auto" w:fill="auto"/>
            <w:tcMar>
              <w:top w:w="100" w:type="dxa"/>
              <w:left w:w="100" w:type="dxa"/>
              <w:bottom w:w="100" w:type="dxa"/>
              <w:right w:w="100" w:type="dxa"/>
            </w:tcMar>
          </w:tcPr>
          <w:p w14:paraId="626ADDC8" w14:textId="77777777" w:rsidR="00C111F0" w:rsidRDefault="00C111F0">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38CB2CBB" w14:textId="77777777" w:rsidR="00C111F0" w:rsidRDefault="00C111F0">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657FCB10" w14:textId="77777777" w:rsidR="00C111F0" w:rsidRDefault="00C111F0">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729E0970" w14:textId="77777777" w:rsidR="00C111F0" w:rsidRDefault="00C111F0">
            <w:pPr>
              <w:pBdr>
                <w:top w:val="nil"/>
                <w:left w:val="nil"/>
                <w:bottom w:val="nil"/>
                <w:right w:val="nil"/>
                <w:between w:val="nil"/>
              </w:pBdr>
              <w:spacing w:before="0"/>
            </w:pPr>
          </w:p>
        </w:tc>
      </w:tr>
      <w:tr w:rsidR="00C111F0" w14:paraId="65D95B88" w14:textId="77777777">
        <w:tc>
          <w:tcPr>
            <w:tcW w:w="4410" w:type="dxa"/>
            <w:shd w:val="clear" w:color="auto" w:fill="auto"/>
            <w:tcMar>
              <w:top w:w="100" w:type="dxa"/>
              <w:left w:w="100" w:type="dxa"/>
              <w:bottom w:w="100" w:type="dxa"/>
              <w:right w:w="100" w:type="dxa"/>
            </w:tcMar>
          </w:tcPr>
          <w:p w14:paraId="42175967" w14:textId="77777777" w:rsidR="00C111F0" w:rsidRDefault="00C111F0">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14CD89CE" w14:textId="77777777" w:rsidR="00C111F0" w:rsidRDefault="00C111F0">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2C2C5EF5" w14:textId="77777777" w:rsidR="00C111F0" w:rsidRDefault="00C111F0">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3D439C8B" w14:textId="77777777" w:rsidR="00C111F0" w:rsidRDefault="00C111F0">
            <w:pPr>
              <w:pBdr>
                <w:top w:val="nil"/>
                <w:left w:val="nil"/>
                <w:bottom w:val="nil"/>
                <w:right w:val="nil"/>
                <w:between w:val="nil"/>
              </w:pBdr>
              <w:spacing w:before="0"/>
            </w:pPr>
          </w:p>
        </w:tc>
      </w:tr>
      <w:tr w:rsidR="00C111F0" w14:paraId="03CE8A36" w14:textId="77777777">
        <w:tc>
          <w:tcPr>
            <w:tcW w:w="4410" w:type="dxa"/>
            <w:shd w:val="clear" w:color="auto" w:fill="auto"/>
            <w:tcMar>
              <w:top w:w="100" w:type="dxa"/>
              <w:left w:w="100" w:type="dxa"/>
              <w:bottom w:w="100" w:type="dxa"/>
              <w:right w:w="100" w:type="dxa"/>
            </w:tcMar>
          </w:tcPr>
          <w:p w14:paraId="5F6CBD1D" w14:textId="77777777" w:rsidR="00C111F0" w:rsidRDefault="00C111F0">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699FEF3A" w14:textId="77777777" w:rsidR="00C111F0" w:rsidRDefault="00C111F0">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37A98147" w14:textId="77777777" w:rsidR="00C111F0" w:rsidRDefault="00C111F0">
            <w:pPr>
              <w:pBdr>
                <w:top w:val="nil"/>
                <w:left w:val="nil"/>
                <w:bottom w:val="nil"/>
                <w:right w:val="nil"/>
                <w:between w:val="nil"/>
              </w:pBdr>
              <w:spacing w:before="0"/>
            </w:pPr>
          </w:p>
        </w:tc>
        <w:tc>
          <w:tcPr>
            <w:tcW w:w="1650" w:type="dxa"/>
            <w:shd w:val="clear" w:color="auto" w:fill="auto"/>
            <w:tcMar>
              <w:top w:w="100" w:type="dxa"/>
              <w:left w:w="100" w:type="dxa"/>
              <w:bottom w:w="100" w:type="dxa"/>
              <w:right w:w="100" w:type="dxa"/>
            </w:tcMar>
          </w:tcPr>
          <w:p w14:paraId="7CD14845" w14:textId="77777777" w:rsidR="00C111F0" w:rsidRDefault="00C111F0">
            <w:pPr>
              <w:pBdr>
                <w:top w:val="nil"/>
                <w:left w:val="nil"/>
                <w:bottom w:val="nil"/>
                <w:right w:val="nil"/>
                <w:between w:val="nil"/>
              </w:pBdr>
              <w:spacing w:before="0"/>
            </w:pPr>
          </w:p>
        </w:tc>
      </w:tr>
    </w:tbl>
    <w:p w14:paraId="2598F8EF" w14:textId="77777777" w:rsidR="00C111F0" w:rsidRDefault="00691125">
      <w:r>
        <w:t xml:space="preserve">Provide a description of each budget category in the spaces below.  For example, under Salaries and Wages, describe the number of staff attending trainings. If funds are used to hire substitute staff, include amounts. Include FICA/Benefits if applicable. </w:t>
      </w:r>
    </w:p>
    <w:p w14:paraId="7892AEF4" w14:textId="77777777" w:rsidR="00C111F0" w:rsidRDefault="00691125">
      <w:r>
        <w:t>1.  Salaries and Wages</w:t>
      </w:r>
    </w:p>
    <w:tbl>
      <w:tblPr>
        <w:tblStyle w:val="afff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C111F0" w14:paraId="1F461D2F" w14:textId="77777777">
        <w:tc>
          <w:tcPr>
            <w:tcW w:w="9350" w:type="dxa"/>
          </w:tcPr>
          <w:p w14:paraId="2E4EC772" w14:textId="77777777" w:rsidR="00C111F0" w:rsidRDefault="00691125">
            <w:pPr>
              <w:widowControl/>
              <w:rPr>
                <w:sz w:val="20"/>
                <w:szCs w:val="20"/>
              </w:rPr>
            </w:pPr>
            <w:r>
              <w:rPr>
                <w:rFonts w:ascii="Times New Roman" w:eastAsia="Times New Roman" w:hAnsi="Times New Roman" w:cs="Times New Roman"/>
                <w:color w:val="808080"/>
              </w:rPr>
              <w:t>Click or tap here to enter text.</w:t>
            </w:r>
          </w:p>
        </w:tc>
      </w:tr>
    </w:tbl>
    <w:p w14:paraId="5FDA5376" w14:textId="77777777" w:rsidR="00C111F0" w:rsidRDefault="00691125">
      <w:r>
        <w:t>2.  Contracted Services</w:t>
      </w:r>
    </w:p>
    <w:tbl>
      <w:tblPr>
        <w:tblStyle w:val="affff3"/>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C111F0" w14:paraId="5FF89832" w14:textId="77777777">
        <w:tc>
          <w:tcPr>
            <w:tcW w:w="9350" w:type="dxa"/>
          </w:tcPr>
          <w:p w14:paraId="55C0C955" w14:textId="77777777" w:rsidR="00C111F0" w:rsidRDefault="00691125">
            <w:pPr>
              <w:widowControl/>
              <w:rPr>
                <w:sz w:val="20"/>
                <w:szCs w:val="20"/>
              </w:rPr>
            </w:pPr>
            <w:r>
              <w:rPr>
                <w:color w:val="808080"/>
              </w:rPr>
              <w:t>Click or tap here to enter text.</w:t>
            </w:r>
          </w:p>
        </w:tc>
      </w:tr>
    </w:tbl>
    <w:p w14:paraId="5EF39998" w14:textId="77777777" w:rsidR="00C111F0" w:rsidRDefault="00691125">
      <w:r>
        <w:t>3.  Supplies and Materials</w:t>
      </w:r>
    </w:p>
    <w:tbl>
      <w:tblPr>
        <w:tblStyle w:val="afff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C111F0" w14:paraId="4D554CAA" w14:textId="77777777">
        <w:tc>
          <w:tcPr>
            <w:tcW w:w="9350" w:type="dxa"/>
          </w:tcPr>
          <w:p w14:paraId="4258377B" w14:textId="77777777" w:rsidR="00C111F0" w:rsidRDefault="00691125">
            <w:pPr>
              <w:widowControl/>
              <w:rPr>
                <w:sz w:val="20"/>
                <w:szCs w:val="20"/>
              </w:rPr>
            </w:pPr>
            <w:r>
              <w:rPr>
                <w:color w:val="808080"/>
              </w:rPr>
              <w:t>Click or tap here to enter text.</w:t>
            </w:r>
          </w:p>
        </w:tc>
      </w:tr>
    </w:tbl>
    <w:p w14:paraId="5C6AED93" w14:textId="77777777" w:rsidR="00C111F0" w:rsidRDefault="00691125">
      <w:r>
        <w:t>4.  Other Charges</w:t>
      </w:r>
    </w:p>
    <w:tbl>
      <w:tblPr>
        <w:tblStyle w:val="afff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C111F0" w14:paraId="776875F4" w14:textId="77777777">
        <w:tc>
          <w:tcPr>
            <w:tcW w:w="9350" w:type="dxa"/>
          </w:tcPr>
          <w:p w14:paraId="0D28F5C0" w14:textId="77777777" w:rsidR="00C111F0" w:rsidRDefault="00691125">
            <w:pPr>
              <w:widowControl/>
              <w:rPr>
                <w:sz w:val="20"/>
                <w:szCs w:val="20"/>
              </w:rPr>
            </w:pPr>
            <w:r>
              <w:rPr>
                <w:color w:val="808080"/>
              </w:rPr>
              <w:t>Click or tap here to enter text.</w:t>
            </w:r>
          </w:p>
        </w:tc>
      </w:tr>
    </w:tbl>
    <w:p w14:paraId="70E90B55" w14:textId="77777777" w:rsidR="00A03BB4" w:rsidRDefault="00A03BB4"/>
    <w:p w14:paraId="7D81FC1C" w14:textId="3764AA53" w:rsidR="00C111F0" w:rsidRDefault="00691125">
      <w:r>
        <w:lastRenderedPageBreak/>
        <w:t>5.  Equipment</w:t>
      </w:r>
    </w:p>
    <w:tbl>
      <w:tblPr>
        <w:tblStyle w:val="affff6"/>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C111F0" w14:paraId="0487F320" w14:textId="77777777">
        <w:tc>
          <w:tcPr>
            <w:tcW w:w="9350" w:type="dxa"/>
          </w:tcPr>
          <w:p w14:paraId="7EB1C2B7" w14:textId="77777777" w:rsidR="00C111F0" w:rsidRDefault="00691125">
            <w:pPr>
              <w:widowControl/>
              <w:rPr>
                <w:sz w:val="20"/>
                <w:szCs w:val="20"/>
              </w:rPr>
            </w:pPr>
            <w:r>
              <w:rPr>
                <w:color w:val="808080"/>
              </w:rPr>
              <w:t>Click or tap here to enter text.</w:t>
            </w:r>
          </w:p>
        </w:tc>
      </w:tr>
    </w:tbl>
    <w:p w14:paraId="6E86C3DA" w14:textId="77777777" w:rsidR="00C111F0" w:rsidRPr="00A1277C" w:rsidRDefault="00691125">
      <w:pPr>
        <w:pStyle w:val="Heading1"/>
        <w:rPr>
          <w:sz w:val="32"/>
          <w:szCs w:val="32"/>
        </w:rPr>
      </w:pPr>
      <w:bookmarkStart w:id="14" w:name="_Toc113344805"/>
      <w:r w:rsidRPr="00A1277C">
        <w:rPr>
          <w:sz w:val="32"/>
          <w:szCs w:val="32"/>
        </w:rPr>
        <w:t>Required Attachments</w:t>
      </w:r>
      <w:bookmarkEnd w:id="14"/>
    </w:p>
    <w:p w14:paraId="431468FF" w14:textId="77777777" w:rsidR="00C111F0" w:rsidRDefault="00691125">
      <w:r>
        <w:t>The following Appendices must be included in the proposal for funding, but do not apply to the page limit of the Project Narrative.</w:t>
      </w:r>
    </w:p>
    <w:p w14:paraId="010CE092" w14:textId="7380DDD3" w:rsidR="00C111F0" w:rsidRDefault="00000000">
      <w:pPr>
        <w:numPr>
          <w:ilvl w:val="0"/>
          <w:numId w:val="1"/>
        </w:numPr>
        <w:pBdr>
          <w:top w:val="nil"/>
          <w:left w:val="nil"/>
          <w:bottom w:val="nil"/>
          <w:right w:val="nil"/>
          <w:between w:val="nil"/>
        </w:pBdr>
        <w:shd w:val="clear" w:color="auto" w:fill="FFFFFF"/>
        <w:spacing w:before="0" w:after="120"/>
      </w:pPr>
      <w:hyperlink r:id="rId25">
        <w:r w:rsidR="00691125">
          <w:rPr>
            <w:u w:val="single"/>
          </w:rPr>
          <w:t>A signed secondary (C-1</w:t>
        </w:r>
        <w:r w:rsidR="00E62C83">
          <w:rPr>
            <w:u w:val="single"/>
          </w:rPr>
          <w:t>-</w:t>
        </w:r>
        <w:r w:rsidR="00691125">
          <w:rPr>
            <w:u w:val="single"/>
          </w:rPr>
          <w:t>25 MSDE budget form) or Postsecondary/Other Budget form</w:t>
        </w:r>
      </w:hyperlink>
    </w:p>
    <w:p w14:paraId="66100406" w14:textId="77777777" w:rsidR="00C111F0" w:rsidRDefault="00691125">
      <w:pPr>
        <w:numPr>
          <w:ilvl w:val="0"/>
          <w:numId w:val="1"/>
        </w:numPr>
        <w:pBdr>
          <w:top w:val="nil"/>
          <w:left w:val="nil"/>
          <w:bottom w:val="nil"/>
          <w:right w:val="nil"/>
          <w:between w:val="nil"/>
        </w:pBdr>
        <w:shd w:val="clear" w:color="auto" w:fill="FFFFFF"/>
        <w:spacing w:before="0" w:after="120"/>
      </w:pPr>
      <w:r>
        <w:t xml:space="preserve">A </w:t>
      </w:r>
      <w:hyperlink r:id="rId26">
        <w:r>
          <w:rPr>
            <w:u w:val="single"/>
          </w:rPr>
          <w:t>signed recipient assurances page</w:t>
        </w:r>
      </w:hyperlink>
    </w:p>
    <w:p w14:paraId="0F7742DC" w14:textId="77777777" w:rsidR="00C111F0" w:rsidRDefault="00691125">
      <w:pPr>
        <w:numPr>
          <w:ilvl w:val="0"/>
          <w:numId w:val="1"/>
        </w:numPr>
        <w:pBdr>
          <w:top w:val="nil"/>
          <w:left w:val="nil"/>
          <w:bottom w:val="nil"/>
          <w:right w:val="nil"/>
          <w:between w:val="nil"/>
        </w:pBdr>
        <w:shd w:val="clear" w:color="auto" w:fill="FFFFFF"/>
        <w:spacing w:before="0" w:after="120"/>
      </w:pPr>
      <w:r>
        <w:t xml:space="preserve">Grant Information Survey Form </w:t>
      </w:r>
    </w:p>
    <w:p w14:paraId="6D4CA758" w14:textId="77777777" w:rsidR="00C111F0" w:rsidRDefault="00691125">
      <w:pPr>
        <w:numPr>
          <w:ilvl w:val="0"/>
          <w:numId w:val="1"/>
        </w:numPr>
        <w:pBdr>
          <w:top w:val="nil"/>
          <w:left w:val="nil"/>
          <w:bottom w:val="nil"/>
          <w:right w:val="nil"/>
          <w:between w:val="nil"/>
        </w:pBdr>
        <w:shd w:val="clear" w:color="auto" w:fill="FFFFFF"/>
        <w:spacing w:before="0" w:after="120"/>
      </w:pPr>
      <w:r>
        <w:t>Lobbying and Debarment Forms (If the LEA or CC already submitted these as part of their Perkins Application, then there is no need to submit again)</w:t>
      </w:r>
    </w:p>
    <w:sectPr w:rsidR="00C111F0">
      <w:type w:val="continuous"/>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98111" w14:textId="77777777" w:rsidR="00914F04" w:rsidRDefault="00914F04">
      <w:pPr>
        <w:spacing w:before="0" w:after="0" w:line="240" w:lineRule="auto"/>
      </w:pPr>
      <w:r>
        <w:separator/>
      </w:r>
    </w:p>
  </w:endnote>
  <w:endnote w:type="continuationSeparator" w:id="0">
    <w:p w14:paraId="1AD546C9" w14:textId="77777777" w:rsidR="00914F04" w:rsidRDefault="00914F0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6FB81" w14:textId="77777777" w:rsidR="00C111F0" w:rsidRDefault="00691125">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23AB4487" w14:textId="77777777" w:rsidR="00C111F0" w:rsidRDefault="00691125">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9264" behindDoc="1" locked="0" layoutInCell="1" hidden="0" allowOverlap="1" wp14:anchorId="281465EE" wp14:editId="31971BAD">
              <wp:simplePos x="0" y="0"/>
              <wp:positionH relativeFrom="column">
                <wp:posOffset>-723899</wp:posOffset>
              </wp:positionH>
              <wp:positionV relativeFrom="paragraph">
                <wp:posOffset>0</wp:posOffset>
              </wp:positionV>
              <wp:extent cx="7185025" cy="236855"/>
              <wp:effectExtent l="0" t="0" r="0" b="0"/>
              <wp:wrapNone/>
              <wp:docPr id="442" name="Rectangle 44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5A0EEC1A" w14:textId="77777777" w:rsidR="00C111F0" w:rsidRDefault="00C111F0">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81465EE" id="Rectangle 442" o:spid="_x0000_s1033" style="position:absolute;left:0;text-align:left;margin-left:-57pt;margin-top:0;width:565.75pt;height:18.65pt;flip:x;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B6&#10;lxNa4QAAAAkBAAAPAAAAZHJzL2Rvd25yZXYueG1sTI/NTsMwEITvlXgHa5G4tU5oSyFkU6EAVa8N&#10;PxI3N9kmEfY6xG6avj3uCS4jrWY18026Ho0WA/WutYwQzyIQxKWtWq4R3t9ep/cgnFdcKW2ZEM7k&#10;YJ1dTVKVVPbEOxoKX4sQwi5RCI33XSKlKxsyys1sRxy8g+2N8uHsa1n16hTCjZa3UXQnjWo5NDSq&#10;o7yh8rs4GoTNjy6+PhYPn8NWb59350P+svE54s31+PQIwtPo/57hgh/QIQtMe3vkygmNMI3jRRjj&#10;EYJe/CheLUHsEearOcgslf8XZL8AAAD//wMAUEsBAi0AFAAGAAgAAAAhALaDOJL+AAAA4QEAABMA&#10;AAAAAAAAAAAAAAAAAAAAAFtDb250ZW50X1R5cGVzXS54bWxQSwECLQAUAAYACAAAACEAOP0h/9YA&#10;AACUAQAACwAAAAAAAAAAAAAAAAAvAQAAX3JlbHMvLnJlbHNQSwECLQAUAAYACAAAACEAgu2h3tIB&#10;AACOAwAADgAAAAAAAAAAAAAAAAAuAgAAZHJzL2Uyb0RvYy54bWxQSwECLQAUAAYACAAAACEAepcT&#10;WuEAAAAJAQAADwAAAAAAAAAAAAAAAAAsBAAAZHJzL2Rvd25yZXYueG1sUEsFBgAAAAAEAAQA8wAA&#10;ADoFAAAAAA==&#10;" fillcolor="black [3200]" stroked="f">
              <v:textbox inset="2.53958mm,2.53958mm,2.53958mm,2.53958mm">
                <w:txbxContent>
                  <w:p w14:paraId="5A0EEC1A" w14:textId="77777777" w:rsidR="00C111F0" w:rsidRDefault="00C111F0">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7F1" w14:textId="77777777" w:rsidR="00C111F0" w:rsidRDefault="00C111F0">
    <w:pPr>
      <w:pBdr>
        <w:top w:val="nil"/>
        <w:left w:val="nil"/>
        <w:bottom w:val="nil"/>
        <w:right w:val="nil"/>
        <w:between w:val="nil"/>
      </w:pBdr>
      <w:spacing w:before="40" w:after="0"/>
      <w:ind w:right="-450"/>
      <w:jc w:val="right"/>
      <w:rPr>
        <w:color w:val="01599D"/>
        <w:sz w:val="14"/>
        <w:szCs w:val="14"/>
      </w:rPr>
    </w:pPr>
  </w:p>
  <w:p w14:paraId="40ED6C10" w14:textId="77777777" w:rsidR="00C111F0" w:rsidRDefault="00691125">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247F7E">
      <w:rPr>
        <w:noProof/>
        <w:color w:val="404040"/>
        <w:sz w:val="15"/>
        <w:szCs w:val="15"/>
      </w:rPr>
      <w:t>1</w:t>
    </w:r>
    <w:r>
      <w:rPr>
        <w:color w:val="404040"/>
        <w:sz w:val="15"/>
        <w:szCs w:val="15"/>
      </w:rPr>
      <w:fldChar w:fldCharType="end"/>
    </w:r>
  </w:p>
  <w:p w14:paraId="6F576E89" w14:textId="77777777" w:rsidR="00C111F0" w:rsidRDefault="00C111F0">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35776" w14:textId="77777777" w:rsidR="00914F04" w:rsidRDefault="00914F04">
      <w:pPr>
        <w:spacing w:before="0" w:after="0" w:line="240" w:lineRule="auto"/>
      </w:pPr>
      <w:r>
        <w:separator/>
      </w:r>
    </w:p>
  </w:footnote>
  <w:footnote w:type="continuationSeparator" w:id="0">
    <w:p w14:paraId="31C1CBA9" w14:textId="77777777" w:rsidR="00914F04" w:rsidRDefault="00914F0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07198" w14:textId="77777777" w:rsidR="00C111F0" w:rsidRDefault="00C111F0">
    <w:pPr>
      <w:pBdr>
        <w:top w:val="nil"/>
        <w:left w:val="nil"/>
        <w:bottom w:val="nil"/>
        <w:right w:val="nil"/>
        <w:between w:val="nil"/>
      </w:pBdr>
      <w:tabs>
        <w:tab w:val="center" w:pos="4536"/>
        <w:tab w:val="right" w:pos="9072"/>
      </w:tabs>
      <w:spacing w:after="0" w:line="240" w:lineRule="auto"/>
      <w:rPr>
        <w:color w:val="404040"/>
      </w:rPr>
    </w:pPr>
  </w:p>
  <w:p w14:paraId="7FD2D0C0" w14:textId="77777777" w:rsidR="00C111F0" w:rsidRDefault="00C111F0">
    <w:pPr>
      <w:pBdr>
        <w:top w:val="nil"/>
        <w:left w:val="nil"/>
        <w:bottom w:val="nil"/>
        <w:right w:val="nil"/>
        <w:between w:val="nil"/>
      </w:pBdr>
      <w:tabs>
        <w:tab w:val="center" w:pos="4536"/>
        <w:tab w:val="right" w:pos="9072"/>
      </w:tabs>
      <w:spacing w:after="0" w:line="240" w:lineRule="auto"/>
      <w:rPr>
        <w:color w:val="404040"/>
      </w:rPr>
    </w:pPr>
  </w:p>
  <w:p w14:paraId="559F423F" w14:textId="77777777" w:rsidR="00C111F0" w:rsidRDefault="00C111F0">
    <w:pPr>
      <w:pBdr>
        <w:top w:val="nil"/>
        <w:left w:val="nil"/>
        <w:bottom w:val="nil"/>
        <w:right w:val="nil"/>
        <w:between w:val="nil"/>
      </w:pBdr>
      <w:tabs>
        <w:tab w:val="center" w:pos="4536"/>
        <w:tab w:val="right" w:pos="9072"/>
      </w:tabs>
      <w:spacing w:after="0" w:line="240" w:lineRule="auto"/>
      <w:rPr>
        <w:color w:val="404040"/>
      </w:rPr>
    </w:pPr>
  </w:p>
  <w:p w14:paraId="59BD4553" w14:textId="77777777" w:rsidR="00C111F0" w:rsidRDefault="00C111F0">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2409" w14:textId="22F42BCB" w:rsidR="00C111F0" w:rsidRDefault="00691125">
    <w:pPr>
      <w:tabs>
        <w:tab w:val="left" w:pos="1032"/>
      </w:tabs>
      <w:spacing w:line="275" w:lineRule="auto"/>
      <w:rPr>
        <w:color w:val="404040"/>
      </w:rPr>
    </w:pPr>
    <w:r>
      <w:t xml:space="preserve">CTE State Institutions Grant </w:t>
    </w:r>
    <w:r>
      <w:tab/>
    </w:r>
    <w:r>
      <w:tab/>
    </w:r>
    <w:r>
      <w:tab/>
    </w:r>
    <w:r>
      <w:rPr>
        <w:noProof/>
      </w:rPr>
      <mc:AlternateContent>
        <mc:Choice Requires="wpg">
          <w:drawing>
            <wp:anchor distT="0" distB="0" distL="114300" distR="114300" simplePos="0" relativeHeight="251658240" behindDoc="0" locked="0" layoutInCell="1" hidden="0" allowOverlap="1" wp14:anchorId="58FA2A3F" wp14:editId="1033A382">
              <wp:simplePos x="0" y="0"/>
              <wp:positionH relativeFrom="column">
                <wp:posOffset>12701</wp:posOffset>
              </wp:positionH>
              <wp:positionV relativeFrom="paragraph">
                <wp:posOffset>228600</wp:posOffset>
              </wp:positionV>
              <wp:extent cx="5953125" cy="60325"/>
              <wp:effectExtent l="0" t="0" r="0" b="0"/>
              <wp:wrapNone/>
              <wp:docPr id="437" name="Straight Arrow Connector 437"/>
              <wp:cNvGraphicFramePr/>
              <a:graphic xmlns:a="http://schemas.openxmlformats.org/drawingml/2006/main">
                <a:graphicData uri="http://schemas.microsoft.com/office/word/2010/wordprocessingShape">
                  <wps:wsp>
                    <wps:cNvCnPr/>
                    <wps:spPr>
                      <a:xfrm>
                        <a:off x="2393250" y="3780000"/>
                        <a:ext cx="5905500"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5953125" cy="60325"/>
              <wp:effectExtent b="0" l="0" r="0" t="0"/>
              <wp:wrapNone/>
              <wp:docPr id="437"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953125" cy="60325"/>
                      </a:xfrm>
                      <a:prstGeom prst="rect"/>
                      <a:ln/>
                    </pic:spPr>
                  </pic:pic>
                </a:graphicData>
              </a:graphic>
            </wp:anchor>
          </w:drawing>
        </mc:Fallback>
      </mc:AlternateContent>
    </w:r>
    <w:r w:rsidR="00247F7E">
      <w:tab/>
    </w:r>
    <w:r w:rsidR="00247F7E">
      <w:tab/>
    </w:r>
    <w:r w:rsidR="00247F7E">
      <w:tab/>
      <w:t xml:space="preserve">Sept. </w:t>
    </w:r>
    <w:r w:rsidR="004D5850">
      <w:t>2</w:t>
    </w:r>
    <w:r w:rsidR="00A84BD3">
      <w:t>6</w:t>
    </w:r>
    <w:r w:rsidR="00247F7E">
      <w:t xml:space="preserve"> – Oct. </w:t>
    </w:r>
    <w:r w:rsidR="00A84BD3">
      <w:t>26</w:t>
    </w:r>
    <w:r w:rsidR="00247F7E">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BBC"/>
    <w:multiLevelType w:val="multilevel"/>
    <w:tmpl w:val="7B10A0C0"/>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B446E3"/>
    <w:multiLevelType w:val="multilevel"/>
    <w:tmpl w:val="5AF043A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44030231">
    <w:abstractNumId w:val="0"/>
  </w:num>
  <w:num w:numId="2" w16cid:durableId="652955125">
    <w:abstractNumId w:val="1"/>
  </w:num>
  <w:num w:numId="3" w16cid:durableId="18616289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78932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1F0"/>
    <w:rsid w:val="000D651E"/>
    <w:rsid w:val="00130D9C"/>
    <w:rsid w:val="00247F7E"/>
    <w:rsid w:val="004D5850"/>
    <w:rsid w:val="004F4567"/>
    <w:rsid w:val="00691125"/>
    <w:rsid w:val="00831691"/>
    <w:rsid w:val="00894E50"/>
    <w:rsid w:val="00914F04"/>
    <w:rsid w:val="009919DF"/>
    <w:rsid w:val="00A03BB4"/>
    <w:rsid w:val="00A1277C"/>
    <w:rsid w:val="00A84BD3"/>
    <w:rsid w:val="00B47BC2"/>
    <w:rsid w:val="00B643B0"/>
    <w:rsid w:val="00C111F0"/>
    <w:rsid w:val="00D53968"/>
    <w:rsid w:val="00DD520F"/>
    <w:rsid w:val="00E32579"/>
    <w:rsid w:val="00E35F33"/>
    <w:rsid w:val="00E62C83"/>
    <w:rsid w:val="00FC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7B71"/>
  <w15:docId w15:val="{8881BC23-C32C-46A8-8BDA-083C8F55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semiHidden/>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1"/>
    <w:qFormat/>
    <w:rsid w:val="00EB7789"/>
    <w:pPr>
      <w:numPr>
        <w:numId w:val="2"/>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uiPriority w:val="39"/>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tabs>
        <w:tab w:val="num" w:pos="720"/>
      </w:tabs>
      <w:ind w:left="720" w:hanging="720"/>
      <w:contextualSpacing/>
    </w:pPr>
  </w:style>
  <w:style w:type="paragraph" w:styleId="ListNumber5">
    <w:name w:val="List Number 5"/>
    <w:basedOn w:val="Normal"/>
    <w:uiPriority w:val="99"/>
    <w:unhideWhenUsed/>
    <w:rsid w:val="00FF5A8F"/>
    <w:pPr>
      <w:tabs>
        <w:tab w:val="num" w:pos="720"/>
      </w:tabs>
      <w:ind w:left="720" w:hanging="720"/>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 w:type="table" w:customStyle="1" w:styleId="a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5" w:type="dxa"/>
        <w:left w:w="15" w:type="dxa"/>
        <w:bottom w:w="15" w:type="dxa"/>
        <w:right w:w="15" w:type="dxa"/>
      </w:tblCellMar>
    </w:tblPr>
  </w:style>
  <w:style w:type="table" w:customStyle="1" w:styleId="afff6">
    <w:basedOn w:val="TableNormal"/>
    <w:pPr>
      <w:widowControl w:val="0"/>
      <w:spacing w:after="0" w:line="240"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ff7">
    <w:basedOn w:val="TableNormal"/>
    <w:pPr>
      <w:widowControl w:val="0"/>
      <w:spacing w:after="0" w:line="240"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5" w:type="dxa"/>
        <w:left w:w="15" w:type="dxa"/>
        <w:bottom w:w="15" w:type="dxa"/>
        <w:right w:w="15" w:type="dxa"/>
      </w:tblCellMar>
    </w:tblPr>
  </w:style>
  <w:style w:type="table" w:customStyle="1" w:styleId="afff9">
    <w:basedOn w:val="TableNormal"/>
    <w:tblPr>
      <w:tblStyleRowBandSize w:val="1"/>
      <w:tblStyleColBandSize w:val="1"/>
      <w:tblCellMar>
        <w:top w:w="15" w:type="dxa"/>
        <w:left w:w="15" w:type="dxa"/>
        <w:bottom w:w="15" w:type="dxa"/>
        <w:right w:w="15" w:type="dxa"/>
      </w:tblCellMar>
    </w:tblPr>
  </w:style>
  <w:style w:type="table" w:customStyle="1" w:styleId="afffa">
    <w:basedOn w:val="TableNormal"/>
    <w:tblPr>
      <w:tblStyleRowBandSize w:val="1"/>
      <w:tblStyleColBandSize w:val="1"/>
      <w:tblCellMar>
        <w:top w:w="15" w:type="dxa"/>
        <w:left w:w="15" w:type="dxa"/>
        <w:bottom w:w="15" w:type="dxa"/>
        <w:right w:w="15" w:type="dxa"/>
      </w:tblCellMar>
    </w:tblPr>
  </w:style>
  <w:style w:type="table" w:customStyle="1" w:styleId="afffb">
    <w:basedOn w:val="TableNormal"/>
    <w:tblPr>
      <w:tblStyleRowBandSize w:val="1"/>
      <w:tblStyleColBandSize w:val="1"/>
      <w:tblCellMar>
        <w:top w:w="15" w:type="dxa"/>
        <w:left w:w="15" w:type="dxa"/>
        <w:bottom w:w="15" w:type="dxa"/>
        <w:right w:w="15" w:type="dxa"/>
      </w:tblCellMar>
    </w:tblPr>
  </w:style>
  <w:style w:type="table" w:customStyle="1" w:styleId="afffc">
    <w:basedOn w:val="TableNormal"/>
    <w:tblPr>
      <w:tblStyleRowBandSize w:val="1"/>
      <w:tblStyleColBandSize w:val="1"/>
      <w:tblCellMar>
        <w:top w:w="15" w:type="dxa"/>
        <w:left w:w="15" w:type="dxa"/>
        <w:bottom w:w="15" w:type="dxa"/>
        <w:right w:w="15" w:type="dxa"/>
      </w:tblCellMar>
    </w:tblPr>
  </w:style>
  <w:style w:type="table" w:customStyle="1" w:styleId="afffd">
    <w:basedOn w:val="TableNormal"/>
    <w:tblPr>
      <w:tblStyleRowBandSize w:val="1"/>
      <w:tblStyleColBandSize w:val="1"/>
      <w:tblCellMar>
        <w:top w:w="15" w:type="dxa"/>
        <w:left w:w="15" w:type="dxa"/>
        <w:bottom w:w="15" w:type="dxa"/>
        <w:right w:w="15" w:type="dxa"/>
      </w:tblCellMar>
    </w:tblPr>
  </w:style>
  <w:style w:type="table" w:customStyle="1" w:styleId="afffe">
    <w:basedOn w:val="TableNormal"/>
    <w:tblPr>
      <w:tblStyleRowBandSize w:val="1"/>
      <w:tblStyleColBandSize w:val="1"/>
      <w:tblCellMar>
        <w:top w:w="15" w:type="dxa"/>
        <w:left w:w="15" w:type="dxa"/>
        <w:bottom w:w="15" w:type="dxa"/>
        <w:right w:w="15" w:type="dxa"/>
      </w:tblCellMar>
    </w:tblPr>
  </w:style>
  <w:style w:type="table" w:customStyle="1" w:styleId="affff">
    <w:basedOn w:val="TableNormal"/>
    <w:tblPr>
      <w:tblStyleRowBandSize w:val="1"/>
      <w:tblStyleColBandSize w:val="1"/>
      <w:tblCellMar>
        <w:top w:w="15" w:type="dxa"/>
        <w:left w:w="15" w:type="dxa"/>
        <w:bottom w:w="15" w:type="dxa"/>
        <w:right w:w="15" w:type="dxa"/>
      </w:tblCellMar>
    </w:tblPr>
  </w:style>
  <w:style w:type="table" w:customStyle="1" w:styleId="affff0">
    <w:basedOn w:val="TableNormal"/>
    <w:tblPr>
      <w:tblStyleRowBandSize w:val="1"/>
      <w:tblStyleColBandSize w:val="1"/>
      <w:tblCellMar>
        <w:top w:w="15" w:type="dxa"/>
        <w:left w:w="15" w:type="dxa"/>
        <w:bottom w:w="15" w:type="dxa"/>
        <w:right w:w="15" w:type="dxa"/>
      </w:tblCellMar>
    </w:tblPr>
  </w:style>
  <w:style w:type="table" w:customStyle="1" w:styleId="affff1">
    <w:basedOn w:val="TableNormal"/>
    <w:pPr>
      <w:widowControl w:val="0"/>
      <w:spacing w:after="0" w:line="240"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fff2">
    <w:basedOn w:val="TableNormal"/>
    <w:pPr>
      <w:widowControl w:val="0"/>
      <w:spacing w:after="0" w:line="240"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fff3">
    <w:basedOn w:val="TableNormal"/>
    <w:pPr>
      <w:widowControl w:val="0"/>
      <w:spacing w:after="0" w:line="240"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fff4">
    <w:basedOn w:val="TableNormal"/>
    <w:pPr>
      <w:widowControl w:val="0"/>
      <w:spacing w:after="0" w:line="240"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fff5">
    <w:basedOn w:val="TableNormal"/>
    <w:pPr>
      <w:widowControl w:val="0"/>
      <w:spacing w:after="0" w:line="240" w:lineRule="auto"/>
    </w:pPr>
    <w:rPr>
      <w:sz w:val="22"/>
      <w:szCs w:val="22"/>
    </w:rPr>
    <w:tblPr>
      <w:tblStyleRowBandSize w:val="1"/>
      <w:tblStyleColBandSize w:val="1"/>
      <w:tblCellMar>
        <w:top w:w="100" w:type="dxa"/>
        <w:left w:w="100" w:type="dxa"/>
        <w:bottom w:w="100" w:type="dxa"/>
        <w:right w:w="100" w:type="dxa"/>
      </w:tblCellMar>
    </w:tblPr>
  </w:style>
  <w:style w:type="table" w:customStyle="1" w:styleId="affff6">
    <w:basedOn w:val="TableNormal"/>
    <w:pPr>
      <w:widowControl w:val="0"/>
      <w:spacing w:after="0" w:line="240" w:lineRule="auto"/>
    </w:pPr>
    <w:rPr>
      <w:sz w:val="22"/>
      <w:szCs w:val="22"/>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hyperlink" Target="https://www.marylandpublicschools.org/about/Documents/Grants/GrantRecipientAssurances.pdf" TargetMode="Externa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www.marylandpublicschools.org/programs/Pages/CTE/PerkinsV/Budget-and-Budget-Amendments.aspx" TargetMode="Externa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www.marylandpublicschools.org/about/Documents/Grants/GrantForms-12-10-2020.xl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Traci.Verzi@maryland.gov" TargetMode="External"/><Relationship Id="rId28" Type="http://schemas.openxmlformats.org/officeDocument/2006/relationships/theme" Target="theme/theme1.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5.png"/><Relationship Id="rId27" Type="http://schemas.openxmlformats.org/officeDocument/2006/relationships/fontTable" Target="fontTable.xml"/><Relationship Id="rId30"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6bB748WWZVTJL3fCtAkIZrp6YA==">AMUW2mV1pqHaEFeEt34wD/uYMMJYxxsCjbmVrLKeONKb5CaUN8gEawTeauVQSTwKdwTUaTPe1bA6r72WmnzVgxK9vOjRtTQs/Mii0CfBsO6lwgZ5qH/xFPgRX8P/qg2hFyqrQSUVdffXG+ajdSW8os6ruE2voF3chiEjB3W4lkMiRbSKESUPqVFqUnwk0/4NZkTLrtoCeKlelhvq6N6C6e12H01zK00lvyoCxuMtSem2XiMopi4A5vlfJ4elW9O4zJYMIwwZAP/6xLRFOjjbr5kM9dkuduSARg9r2iMGwV0039D0OFFAleVexd0VAFbquHPclnzi5/eQj1dMAOXbxgLsWrVFxMkv6HWs9k/7Swe3N9FY1e/DIqhPYnoSqw2ECgtQYyeNT4s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17C6D44-15FE-4835-9FA5-107289A2382B}"/>
</file>

<file path=customXml/itemProps3.xml><?xml version="1.0" encoding="utf-8"?>
<ds:datastoreItem xmlns:ds="http://schemas.openxmlformats.org/officeDocument/2006/customXml" ds:itemID="{F22A7C71-8F3F-498B-A51A-613311AD02E4}"/>
</file>

<file path=customXml/itemProps4.xml><?xml version="1.0" encoding="utf-8"?>
<ds:datastoreItem xmlns:ds="http://schemas.openxmlformats.org/officeDocument/2006/customXml" ds:itemID="{E1CCEA0A-8177-4597-B418-C16C94E36E6C}"/>
</file>

<file path=docProps/app.xml><?xml version="1.0" encoding="utf-8"?>
<Properties xmlns="http://schemas.openxmlformats.org/officeDocument/2006/extended-properties" xmlns:vt="http://schemas.openxmlformats.org/officeDocument/2006/docPropsVTypes">
  <Template>Normal</Template>
  <TotalTime>61</TotalTime>
  <Pages>1</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Educator Certification and Program Approval</dc:creator>
  <cp:lastModifiedBy>Stephanie Cochran</cp:lastModifiedBy>
  <cp:revision>12</cp:revision>
  <cp:lastPrinted>2022-09-22T15:59:00Z</cp:lastPrinted>
  <dcterms:created xsi:type="dcterms:W3CDTF">2022-09-20T17:02:00Z</dcterms:created>
  <dcterms:modified xsi:type="dcterms:W3CDTF">2022-09-22T16:01:00Z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677000</vt:r8>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ies>
</file>