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1BA55399"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791005D2">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6EAF">
        <w:rPr>
          <w:color w:val="095C9B"/>
          <w:spacing w:val="20"/>
          <w:sz w:val="44"/>
          <w:szCs w:val="44"/>
        </w:rPr>
        <w:t>na</w:t>
      </w:r>
    </w:p>
    <w:p w14:paraId="1E6364EC" w14:textId="0EFA8D4A" w:rsidR="00102F67" w:rsidRPr="00A01F0F" w:rsidRDefault="00CD218B" w:rsidP="00A01F0F">
      <w:r w:rsidRPr="00E9610F">
        <w:rPr>
          <w:noProof/>
        </w:rPr>
        <mc:AlternateContent>
          <mc:Choice Requires="wps">
            <w:drawing>
              <wp:anchor distT="0" distB="0" distL="114300" distR="114300" simplePos="0" relativeHeight="251658240" behindDoc="0" locked="0" layoutInCell="1" allowOverlap="1" wp14:anchorId="2C1ED894" wp14:editId="201EE0C7">
                <wp:simplePos x="0" y="0"/>
                <wp:positionH relativeFrom="margin">
                  <wp:posOffset>-95934</wp:posOffset>
                </wp:positionH>
                <wp:positionV relativeFrom="margin">
                  <wp:posOffset>7013771</wp:posOffset>
                </wp:positionV>
                <wp:extent cx="5855335" cy="1976120"/>
                <wp:effectExtent l="0" t="0" r="0" b="508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785F9455" w:rsidR="005C04F9" w:rsidRDefault="005C04F9" w:rsidP="005C04F9">
                            <w:bookmarkStart w:id="2" w:name="_Toc127375226"/>
                            <w:r w:rsidRPr="00F1148B">
                              <w:rPr>
                                <w:rStyle w:val="Heading3Char"/>
                              </w:rPr>
                              <w:t>Deadline</w:t>
                            </w:r>
                            <w:bookmarkEnd w:id="2"/>
                            <w:r w:rsidRPr="00F1148B">
                              <w:rPr>
                                <w:rStyle w:val="Heading3Char"/>
                              </w:rPr>
                              <w:br/>
                            </w:r>
                            <w:r w:rsidR="00EC42EF">
                              <w:t>September 16</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D894" id="_x0000_t202" coordsize="21600,21600" o:spt="202" path="m,l,21600r21600,l21600,xe">
                <v:stroke joinstyle="miter"/>
                <v:path gradientshapeok="t" o:connecttype="rect"/>
              </v:shapetype>
              <v:shape id="Text Box 1381574370" o:spid="_x0000_s1026" type="#_x0000_t202" alt="&quot;&quot;" style="position:absolute;margin-left:-7.55pt;margin-top:552.25pt;width:461.05pt;height:155.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nGgIAACkEAAAOAAAAZHJzL2Uyb0RvYy54bWysU11v2yAUfZ+0/4B4XxwncdpacaqsVaZJ&#10;UVspnfpMMMSWMJcBiZ39+l2wk1Tdnqa9wIV7uR/nHBb3XaPIUVhXgy5oOhpTIjSHstb7gv54XX+5&#10;pcR5pkumQIuCnoSj98vPnxatycUEKlClsASTaJe3pqCV9yZPEscr0TA3AiM0OiXYhnk82n1SWtZi&#10;9kYlk/F4nrRgS2OBC+fw9rF30mXML6Xg/llKJzxRBcXefFxtXHdhTZYLlu8tM1XNhzbYP3TRsFpj&#10;0UuqR+YZOdj6j1RNzS04kH7EoUlAypqLOANOk44/TLOtmBFxFgTHmQtM7v+l5U/HrXmxxHdfoUMC&#10;AyCtcbnDyzBPJ20TduyUoB8hPF1gE50nHC+z2yybTjNKOPrSu5t5OonAJtfnxjr/TUBDglFQi7xE&#10;uNhx4zyWxNBzSKimYV0rFblRmrQFnU+zcXxw8eALpfHhtdlg+W7XDRPsoDzhYBZ6zp3h6xqLb5jz&#10;L8wiyTgLCtc/4yIVYBEYLEoqsL/+dh/iEXv0UtKiaArqfh6YFZSo7xpZCQqLxiy7QQyIjYe7dDbD&#10;w+69Rx+aB0BNpvg9DI9miPfqbEoLzRtqexUqootpjnUL6s/mg+9ljH+Di9UqBqGmDPMbvTU8pA5Q&#10;BlhfuzdmzYC9R9qe4Cwtln+goI/tSVgdPMg68hPA7REdMEc9RtqGvxME//4co64/fPkbAAD//wMA&#10;UEsDBBQABgAIAAAAIQDnzycW5AAAAA0BAAAPAAAAZHJzL2Rvd25yZXYueG1sTI/BTsMwEETvSPyD&#10;tUhcUGsbmpaGOBWqhOBSJNqqEjc3NkmKvY5itw18PcsJjjvzNDtTLAbv2Mn2sQ2oQI4FMItVMC3W&#10;Crabp9E9sJg0Gu0CWgVfNsKivLwodG7CGd/saZ1qRiEYc62gSanLOY9VY72O49BZJO8j9F4nOvua&#10;m16fKdw7fivElHvdIn1odGeXja0+10ev4OX9ME8r6eR3czCvy5vdXbfbPit1fTU8PgBLdkh/MPzW&#10;p+pQUqd9OKKJzCkYyUwSSoYUkwwYIXMxo3l7kiYymwEvC/5/RfkDAAD//wMAUEsBAi0AFAAGAAgA&#10;AAAhALaDOJL+AAAA4QEAABMAAAAAAAAAAAAAAAAAAAAAAFtDb250ZW50X1R5cGVzXS54bWxQSwEC&#10;LQAUAAYACAAAACEAOP0h/9YAAACUAQAACwAAAAAAAAAAAAAAAAAvAQAAX3JlbHMvLnJlbHNQSwEC&#10;LQAUAAYACAAAACEAvvTo5xoCAAApBAAADgAAAAAAAAAAAAAAAAAuAgAAZHJzL2Uyb0RvYy54bWxQ&#10;SwECLQAUAAYACAAAACEA588nFuQAAAANAQAADwAAAAAAAAAAAAAAAAB0BAAAZHJzL2Rvd25yZXYu&#10;eG1sUEsFBgAAAAAEAAQA8wAAAIU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785F9455" w:rsidR="005C04F9" w:rsidRDefault="005C04F9" w:rsidP="005C04F9">
                      <w:bookmarkStart w:id="4" w:name="_Toc127375226"/>
                      <w:r w:rsidRPr="00F1148B">
                        <w:rPr>
                          <w:rStyle w:val="Heading3Char"/>
                        </w:rPr>
                        <w:t>Deadline</w:t>
                      </w:r>
                      <w:bookmarkEnd w:id="4"/>
                      <w:r w:rsidRPr="00F1148B">
                        <w:rPr>
                          <w:rStyle w:val="Heading3Char"/>
                        </w:rPr>
                        <w:br/>
                      </w:r>
                      <w:r w:rsidR="00EC42EF">
                        <w:t>September 16</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x="margin" anchory="margin"/>
              </v:shape>
            </w:pict>
          </mc:Fallback>
        </mc:AlternateContent>
      </w:r>
      <w:r w:rsidR="005A0D83" w:rsidRPr="00E9610F">
        <w:rPr>
          <w:noProof/>
        </w:rPr>
        <mc:AlternateContent>
          <mc:Choice Requires="wps">
            <w:drawing>
              <wp:anchor distT="0" distB="0" distL="114300" distR="114300" simplePos="0" relativeHeight="251658242" behindDoc="0" locked="0" layoutInCell="1" allowOverlap="1" wp14:anchorId="464344E2" wp14:editId="69B09A5D">
                <wp:simplePos x="0" y="0"/>
                <wp:positionH relativeFrom="column">
                  <wp:posOffset>-142875</wp:posOffset>
                </wp:positionH>
                <wp:positionV relativeFrom="page">
                  <wp:posOffset>5219700</wp:posOffset>
                </wp:positionV>
                <wp:extent cx="5791200" cy="24574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457450"/>
                        </a:xfrm>
                        <a:prstGeom prst="rect">
                          <a:avLst/>
                        </a:prstGeom>
                        <a:noFill/>
                        <a:ln w="6350">
                          <a:noFill/>
                        </a:ln>
                      </wps:spPr>
                      <wps:txbx>
                        <w:txbxContent>
                          <w:p w14:paraId="14BE5010" w14:textId="43126C2C" w:rsidR="002E3314" w:rsidRPr="00A20784" w:rsidRDefault="003F3560" w:rsidP="00A20784">
                            <w:pPr>
                              <w:pStyle w:val="CoverTitle"/>
                            </w:pPr>
                            <w:r>
                              <w:t>Application for Participation</w:t>
                            </w:r>
                          </w:p>
                          <w:p w14:paraId="3C59438A" w14:textId="61FAE633" w:rsidR="00E4386E" w:rsidRPr="00A20784" w:rsidRDefault="003F3560" w:rsidP="00A20784">
                            <w:pPr>
                              <w:pStyle w:val="CoverSubtitle"/>
                            </w:pPr>
                            <w:r>
                              <w:t>Maryland Robotics Grant Program FY 2025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44E2" id="Text Box 5" o:spid="_x0000_s1027" type="#_x0000_t202" alt="&quot;&quot;" style="position:absolute;margin-left:-11.25pt;margin-top:411pt;width:456pt;height:1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vvGQIAADAEAAAOAAAAZHJzL2Uyb0RvYy54bWysU9tuGyEQfa/Uf0C812u7di4rryM3katK&#10;URLJqfKMWfAiAUMBe9f9+g6sb037VPWFnWFm53LOYXbXGU12wgcFtqKjwZASYTnUym4q+v11+emG&#10;khCZrZkGKyq6F4HezT9+mLWuFGNoQNfCEyxiQ9m6ijYxurIoAm+EYWEATlgMSvCGRXT9pqg9a7G6&#10;0cV4OLwqWvC188BFCHj70AfpPNeXUvD4LGUQkeiK4mwxnz6f63QW8xkrN565RvHDGOwfpjBMWWx6&#10;KvXAIiNbr/4oZRT3EEDGAQdTgJSKi7wDbjMavttm1TAn8i4ITnAnmML/K8ufdiv34knsvkCHBCZA&#10;WhfKgJdpn056k744KcE4Qrg/wSa6SDheTq9vR8gFJRxj48n0ejLNwBbn350P8asAQ5JRUY+8ZLjY&#10;7jFEbImpx5TUzcJSaZ250Za0Fb36jCV/i+Af2uKP52GTFbt1R1R9scga6j3u56GnPji+VDjDIwvx&#10;hXnkGudG/cZnPKQG7AUHi5IG/M+/3ad8pACjlLSonYqGH1vmBSX6m0VyktCygViM0fHZuR1NJuis&#10;LyN2a+4BpTnCV+J4NlN+1EdTejBvKPFF6oghZjn2rWg8mvexVzM+ES4Wi5yE0nIsPtqV46l0wi2h&#10;+9q9Me8OFERk7wmOCmPlOyb63B7xxTaCVJmmhHGP6AF6lGVm7/CEku4v/Zx1fujzXwAAAP//AwBQ&#10;SwMEFAAGAAgAAAAhALQ0F3jiAAAADAEAAA8AAABkcnMvZG93bnJldi54bWxMj01Lw0AQhu+C/2GZ&#10;ghdpN1lRkphNkYLoRcFaCt622Wk2dT9CdttGf73jSY8z8/DO89bLyVl2wjH2wUvIFxkw9G3Qve8k&#10;bN4f5wWwmJTXygaPEr4wwrK5vKhVpcPZv+FpnTpGIT5WSoJJaag4j61Bp+IiDOjptg+jU4nGseN6&#10;VGcKd5aLLLvjTvWePhg14Mpg+7k+OgnPH4cyveQ2/zYH/bq63t4M282TlFez6eEeWMIp/cHwq0/q&#10;0JDTLhy9jsxKmAtxS6iEQggqRURRlLTZESqyMgPe1Px/ieYHAAD//wMAUEsBAi0AFAAGAAgAAAAh&#10;ALaDOJL+AAAA4QEAABMAAAAAAAAAAAAAAAAAAAAAAFtDb250ZW50X1R5cGVzXS54bWxQSwECLQAU&#10;AAYACAAAACEAOP0h/9YAAACUAQAACwAAAAAAAAAAAAAAAAAvAQAAX3JlbHMvLnJlbHNQSwECLQAU&#10;AAYACAAAACEA5Vbr7xkCAAAwBAAADgAAAAAAAAAAAAAAAAAuAgAAZHJzL2Uyb0RvYy54bWxQSwEC&#10;LQAUAAYACAAAACEAtDQXeOIAAAAMAQAADwAAAAAAAAAAAAAAAABzBAAAZHJzL2Rvd25yZXYueG1s&#10;UEsFBgAAAAAEAAQA8wAAAIIFAAAAAA==&#10;" filled="f" stroked="f" strokeweight=".5pt">
                <v:textbox inset="0">
                  <w:txbxContent>
                    <w:p w14:paraId="14BE5010" w14:textId="43126C2C" w:rsidR="002E3314" w:rsidRPr="00A20784" w:rsidRDefault="003F3560" w:rsidP="00A20784">
                      <w:pPr>
                        <w:pStyle w:val="CoverTitle"/>
                      </w:pPr>
                      <w:r>
                        <w:t>Application for Participation</w:t>
                      </w:r>
                    </w:p>
                    <w:p w14:paraId="3C59438A" w14:textId="61FAE633" w:rsidR="00E4386E" w:rsidRPr="00A20784" w:rsidRDefault="003F3560" w:rsidP="00A20784">
                      <w:pPr>
                        <w:pStyle w:val="CoverSubtitle"/>
                      </w:pPr>
                      <w:r>
                        <w:t>Maryland Robotics Grant Program FY 2025</w:t>
                      </w: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71EE8555" w:rsidR="004B055C" w:rsidRPr="00E9610F" w:rsidRDefault="0047334C" w:rsidP="00B718D8">
      <w:r w:rsidRPr="00CD218B">
        <w:rPr>
          <w:b/>
          <w:bCs/>
        </w:rPr>
        <w:t>Carey M. Wright</w:t>
      </w:r>
      <w:r w:rsidR="485DF383" w:rsidRPr="00CD218B">
        <w:rPr>
          <w:b/>
          <w:bCs/>
        </w:rPr>
        <w:t>, Ed.D.</w:t>
      </w:r>
      <w:r w:rsidR="002E2EEF" w:rsidRPr="002E2EEF">
        <w:rPr>
          <w:noProof/>
        </w:rPr>
        <w:t xml:space="preserve"> </w:t>
      </w:r>
      <w:r>
        <w:br/>
      </w:r>
      <w:r w:rsidR="004B055C">
        <w:t xml:space="preserve">State Superintendent of Schools </w:t>
      </w:r>
    </w:p>
    <w:p w14:paraId="3AFD2C9E" w14:textId="4718D0F4" w:rsidR="004B055C" w:rsidRDefault="00426075" w:rsidP="00B718D8">
      <w:r w:rsidRPr="00CD218B">
        <w:rPr>
          <w:b/>
          <w:bCs/>
        </w:rPr>
        <w:t>Deann Collins</w:t>
      </w:r>
      <w:r w:rsidR="003F3560" w:rsidRPr="00CD218B">
        <w:rPr>
          <w:b/>
          <w:bCs/>
        </w:rPr>
        <w:t>, Ed.D.</w:t>
      </w:r>
      <w:r w:rsidR="0054339A">
        <w:rPr>
          <w:b/>
          <w:bCs/>
          <w:color w:val="01599D"/>
        </w:rPr>
        <w:br/>
      </w:r>
      <w:r w:rsidRPr="00426075">
        <w:t>Deputy State Superintendent</w:t>
      </w:r>
      <w:r w:rsidR="0054339A">
        <w:rPr>
          <w:b/>
          <w:bCs/>
          <w:color w:val="01599D"/>
        </w:rPr>
        <w:br/>
      </w:r>
      <w:r w:rsidRPr="00426075">
        <w:t>Office of Teaching and Learning</w:t>
      </w:r>
    </w:p>
    <w:p w14:paraId="47C76A77" w14:textId="4B9F957B" w:rsidR="0026228E" w:rsidRPr="0054339A" w:rsidRDefault="0026228E" w:rsidP="00B718D8">
      <w:pPr>
        <w:rPr>
          <w:b/>
          <w:bCs/>
          <w:color w:val="01599D"/>
        </w:rPr>
      </w:pPr>
      <w:r w:rsidRPr="00CD218B">
        <w:rPr>
          <w:b/>
          <w:bCs/>
        </w:rPr>
        <w:t>Richard Kincaid</w:t>
      </w:r>
      <w:r>
        <w:rPr>
          <w:b/>
          <w:bCs/>
          <w:color w:val="01599D"/>
        </w:rPr>
        <w:br/>
      </w:r>
      <w:r>
        <w:t>Senior Executive Director</w:t>
      </w:r>
      <w:r>
        <w:rPr>
          <w:b/>
          <w:bCs/>
          <w:color w:val="01599D"/>
        </w:rPr>
        <w:br/>
      </w:r>
      <w:r>
        <w:t>Office of College and Career Pathways</w:t>
      </w:r>
    </w:p>
    <w:p w14:paraId="12B028A0" w14:textId="49AF4110" w:rsidR="00D23A45" w:rsidRPr="00E9610F" w:rsidRDefault="004B055C" w:rsidP="00B718D8">
      <w:r w:rsidRPr="00CD218B">
        <w:rPr>
          <w:b/>
          <w:bCs/>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CD218B">
        <w:rPr>
          <w:b/>
          <w:bCs/>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1FEFF002" w14:textId="5B93ECD6" w:rsidR="004078A9" w:rsidRPr="00E9610F" w:rsidRDefault="00F01A6A" w:rsidP="007501C1">
      <w:pPr>
        <w:spacing w:before="0" w:after="160" w:line="259" w:lineRule="auto"/>
      </w:pPr>
      <w:r>
        <w:br w:type="page"/>
      </w:r>
    </w:p>
    <w:bookmarkStart w:id="5" w:name="_Hlk134631421" w:displacedByCustomXml="next"/>
    <w:bookmarkStart w:id="6" w:name="_Toc123207640" w:displacedByCustomXml="next"/>
    <w:bookmarkStart w:id="7" w:name="_Toc125358805" w:displacedByCustomXml="next"/>
    <w:bookmarkStart w:id="8" w:name="_Hlk123120348"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45651DD4" w14:textId="6056FADA" w:rsidR="003D7844"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70449388" w:history="1">
            <w:r w:rsidR="003D7844" w:rsidRPr="007968A0">
              <w:rPr>
                <w:rStyle w:val="Hyperlink"/>
                <w:noProof/>
              </w:rPr>
              <w:t>Instructions</w:t>
            </w:r>
            <w:r w:rsidR="003D7844">
              <w:rPr>
                <w:noProof/>
                <w:webHidden/>
              </w:rPr>
              <w:tab/>
            </w:r>
            <w:r w:rsidR="003D7844">
              <w:rPr>
                <w:noProof/>
                <w:webHidden/>
              </w:rPr>
              <w:fldChar w:fldCharType="begin"/>
            </w:r>
            <w:r w:rsidR="003D7844">
              <w:rPr>
                <w:noProof/>
                <w:webHidden/>
              </w:rPr>
              <w:instrText xml:space="preserve"> PAGEREF _Toc170449388 \h </w:instrText>
            </w:r>
            <w:r w:rsidR="003D7844">
              <w:rPr>
                <w:noProof/>
                <w:webHidden/>
              </w:rPr>
            </w:r>
            <w:r w:rsidR="003D7844">
              <w:rPr>
                <w:noProof/>
                <w:webHidden/>
              </w:rPr>
              <w:fldChar w:fldCharType="separate"/>
            </w:r>
            <w:r w:rsidR="00A9539C">
              <w:rPr>
                <w:noProof/>
                <w:webHidden/>
              </w:rPr>
              <w:t>3</w:t>
            </w:r>
            <w:r w:rsidR="003D7844">
              <w:rPr>
                <w:noProof/>
                <w:webHidden/>
              </w:rPr>
              <w:fldChar w:fldCharType="end"/>
            </w:r>
          </w:hyperlink>
        </w:p>
        <w:p w14:paraId="533626A8" w14:textId="46CB0555" w:rsidR="003D7844" w:rsidRDefault="00000000">
          <w:pPr>
            <w:pStyle w:val="TOC1"/>
            <w:rPr>
              <w:rFonts w:eastAsiaTheme="minorEastAsia" w:cstheme="minorBidi"/>
              <w:b w:val="0"/>
              <w:bCs w:val="0"/>
              <w:noProof/>
              <w:color w:val="auto"/>
              <w:kern w:val="2"/>
              <w:sz w:val="24"/>
              <w:szCs w:val="24"/>
              <w14:ligatures w14:val="standardContextual"/>
            </w:rPr>
          </w:pPr>
          <w:hyperlink w:anchor="_Toc170449389" w:history="1">
            <w:r w:rsidR="003D7844" w:rsidRPr="007968A0">
              <w:rPr>
                <w:rStyle w:val="Hyperlink"/>
                <w:noProof/>
              </w:rPr>
              <w:t>Project Narrative</w:t>
            </w:r>
            <w:r w:rsidR="003D7844">
              <w:rPr>
                <w:noProof/>
                <w:webHidden/>
              </w:rPr>
              <w:tab/>
            </w:r>
            <w:r w:rsidR="003D7844">
              <w:rPr>
                <w:noProof/>
                <w:webHidden/>
              </w:rPr>
              <w:fldChar w:fldCharType="begin"/>
            </w:r>
            <w:r w:rsidR="003D7844">
              <w:rPr>
                <w:noProof/>
                <w:webHidden/>
              </w:rPr>
              <w:instrText xml:space="preserve"> PAGEREF _Toc170449389 \h </w:instrText>
            </w:r>
            <w:r w:rsidR="003D7844">
              <w:rPr>
                <w:noProof/>
                <w:webHidden/>
              </w:rPr>
            </w:r>
            <w:r w:rsidR="003D7844">
              <w:rPr>
                <w:noProof/>
                <w:webHidden/>
              </w:rPr>
              <w:fldChar w:fldCharType="separate"/>
            </w:r>
            <w:r w:rsidR="00A9539C">
              <w:rPr>
                <w:noProof/>
                <w:webHidden/>
              </w:rPr>
              <w:t>5</w:t>
            </w:r>
            <w:r w:rsidR="003D7844">
              <w:rPr>
                <w:noProof/>
                <w:webHidden/>
              </w:rPr>
              <w:fldChar w:fldCharType="end"/>
            </w:r>
          </w:hyperlink>
        </w:p>
        <w:p w14:paraId="5F75D04C" w14:textId="730F0CAB" w:rsidR="003D7844" w:rsidRDefault="00000000">
          <w:pPr>
            <w:pStyle w:val="TOC1"/>
            <w:rPr>
              <w:rFonts w:eastAsiaTheme="minorEastAsia" w:cstheme="minorBidi"/>
              <w:b w:val="0"/>
              <w:bCs w:val="0"/>
              <w:noProof/>
              <w:color w:val="auto"/>
              <w:kern w:val="2"/>
              <w:sz w:val="24"/>
              <w:szCs w:val="24"/>
              <w14:ligatures w14:val="standardContextual"/>
            </w:rPr>
          </w:pPr>
          <w:hyperlink w:anchor="_Toc170449390" w:history="1">
            <w:r w:rsidR="003D7844" w:rsidRPr="007968A0">
              <w:rPr>
                <w:rStyle w:val="Hyperlink"/>
                <w:noProof/>
              </w:rPr>
              <w:t>Maryland Robotics Grant Program Scoring Rubric</w:t>
            </w:r>
            <w:r w:rsidR="003D7844">
              <w:rPr>
                <w:noProof/>
                <w:webHidden/>
              </w:rPr>
              <w:tab/>
            </w:r>
            <w:r w:rsidR="003D7844">
              <w:rPr>
                <w:noProof/>
                <w:webHidden/>
              </w:rPr>
              <w:fldChar w:fldCharType="begin"/>
            </w:r>
            <w:r w:rsidR="003D7844">
              <w:rPr>
                <w:noProof/>
                <w:webHidden/>
              </w:rPr>
              <w:instrText xml:space="preserve"> PAGEREF _Toc170449390 \h </w:instrText>
            </w:r>
            <w:r w:rsidR="003D7844">
              <w:rPr>
                <w:noProof/>
                <w:webHidden/>
              </w:rPr>
            </w:r>
            <w:r w:rsidR="003D7844">
              <w:rPr>
                <w:noProof/>
                <w:webHidden/>
              </w:rPr>
              <w:fldChar w:fldCharType="separate"/>
            </w:r>
            <w:r w:rsidR="00A9539C">
              <w:rPr>
                <w:noProof/>
                <w:webHidden/>
              </w:rPr>
              <w:t>13</w:t>
            </w:r>
            <w:r w:rsidR="003D7844">
              <w:rPr>
                <w:noProof/>
                <w:webHidden/>
              </w:rPr>
              <w:fldChar w:fldCharType="end"/>
            </w:r>
          </w:hyperlink>
        </w:p>
        <w:p w14:paraId="45C4E893" w14:textId="1865E6BB" w:rsidR="003D7844" w:rsidRDefault="00000000">
          <w:pPr>
            <w:pStyle w:val="TOC1"/>
            <w:rPr>
              <w:rFonts w:eastAsiaTheme="minorEastAsia" w:cstheme="minorBidi"/>
              <w:b w:val="0"/>
              <w:bCs w:val="0"/>
              <w:noProof/>
              <w:color w:val="auto"/>
              <w:kern w:val="2"/>
              <w:sz w:val="24"/>
              <w:szCs w:val="24"/>
              <w14:ligatures w14:val="standardContextual"/>
            </w:rPr>
          </w:pPr>
          <w:hyperlink w:anchor="_Toc170449391" w:history="1">
            <w:r w:rsidR="003D7844" w:rsidRPr="007968A0">
              <w:rPr>
                <w:rStyle w:val="Hyperlink"/>
                <w:noProof/>
              </w:rPr>
              <w:t>Appendices</w:t>
            </w:r>
            <w:r w:rsidR="003D7844">
              <w:rPr>
                <w:noProof/>
                <w:webHidden/>
              </w:rPr>
              <w:tab/>
            </w:r>
            <w:r w:rsidR="003D7844">
              <w:rPr>
                <w:noProof/>
                <w:webHidden/>
              </w:rPr>
              <w:fldChar w:fldCharType="begin"/>
            </w:r>
            <w:r w:rsidR="003D7844">
              <w:rPr>
                <w:noProof/>
                <w:webHidden/>
              </w:rPr>
              <w:instrText xml:space="preserve"> PAGEREF _Toc170449391 \h </w:instrText>
            </w:r>
            <w:r w:rsidR="003D7844">
              <w:rPr>
                <w:noProof/>
                <w:webHidden/>
              </w:rPr>
            </w:r>
            <w:r w:rsidR="003D7844">
              <w:rPr>
                <w:noProof/>
                <w:webHidden/>
              </w:rPr>
              <w:fldChar w:fldCharType="separate"/>
            </w:r>
            <w:r w:rsidR="00A9539C">
              <w:rPr>
                <w:noProof/>
                <w:webHidden/>
              </w:rPr>
              <w:t>17</w:t>
            </w:r>
            <w:r w:rsidR="003D7844">
              <w:rPr>
                <w:noProof/>
                <w:webHidden/>
              </w:rPr>
              <w:fldChar w:fldCharType="end"/>
            </w:r>
          </w:hyperlink>
        </w:p>
        <w:p w14:paraId="51A830D2" w14:textId="2E1B17A2" w:rsidR="00142AE5" w:rsidRPr="00E9610F" w:rsidRDefault="00B3425E" w:rsidP="00650187">
          <w:pPr>
            <w:pStyle w:val="TOC1"/>
          </w:pPr>
          <w:r>
            <w:fldChar w:fldCharType="end"/>
          </w:r>
        </w:p>
      </w:sdtContent>
    </w:sdt>
    <w:bookmarkEnd w:id="5"/>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9" w:name="_Toc170449388"/>
      <w:bookmarkEnd w:id="8"/>
      <w:bookmarkEnd w:id="7"/>
      <w:bookmarkEnd w:id="6"/>
      <w:r>
        <w:t>Instructions</w:t>
      </w:r>
      <w:bookmarkEnd w:id="9"/>
    </w:p>
    <w:p w14:paraId="3C1678FD" w14:textId="77777777" w:rsidR="005124C7" w:rsidRDefault="005124C7" w:rsidP="005124C7">
      <w:pPr>
        <w:pStyle w:val="ListNumber"/>
      </w:pPr>
      <w:bookmarkStart w:id="10" w:name="_Toc123207644"/>
      <w:bookmarkStart w:id="11" w:name="_Toc125358809"/>
      <w:bookmarkStart w:id="12" w:name="_Toc134099103"/>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5349D517"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5280C3F9" w14:textId="49C77C3F" w:rsidR="005124C7" w:rsidRPr="005809DA" w:rsidRDefault="005124C7" w:rsidP="005124C7">
      <w:pPr>
        <w:pStyle w:val="ListNumber"/>
      </w:pPr>
      <w:r w:rsidRPr="005809DA">
        <w:t>The</w:t>
      </w:r>
      <w:r>
        <w:t xml:space="preserve"> signed and</w:t>
      </w:r>
      <w:r w:rsidRPr="005809DA">
        <w:t xml:space="preserve"> completed </w:t>
      </w:r>
      <w:r>
        <w:t>a</w:t>
      </w:r>
      <w:r w:rsidRPr="005809DA">
        <w:t>pplication should be saved as a</w:t>
      </w:r>
      <w:r>
        <w:t xml:space="preserve"> single</w:t>
      </w:r>
      <w:r w:rsidRPr="005809DA">
        <w:t xml:space="preserve"> pdf </w:t>
      </w:r>
      <w:r>
        <w:t xml:space="preserve">document </w:t>
      </w:r>
      <w:r w:rsidRPr="005809DA">
        <w:t xml:space="preserve">and </w:t>
      </w:r>
      <w:r>
        <w:t>emailed as an attachment to</w:t>
      </w:r>
      <w:r w:rsidR="00F21247">
        <w:t xml:space="preserve"> </w:t>
      </w:r>
      <w:hyperlink r:id="rId12" w:history="1">
        <w:r w:rsidR="00FE0291" w:rsidRPr="00F47979">
          <w:rPr>
            <w:rStyle w:val="Hyperlink"/>
          </w:rPr>
          <w:t>occpgrants.msde@maryland.gov</w:t>
        </w:r>
      </w:hyperlink>
      <w:r w:rsidR="005435EC">
        <w:t xml:space="preserve"> </w:t>
      </w:r>
      <w:r w:rsidR="00F21247">
        <w:t xml:space="preserve"> </w:t>
      </w:r>
      <w:r>
        <w:t>with the subject “</w:t>
      </w:r>
      <w:r w:rsidR="00F21247">
        <w:t xml:space="preserve">Maryland Robotics Grant Program </w:t>
      </w:r>
      <w:r w:rsidR="003D7844">
        <w:t xml:space="preserve">FY </w:t>
      </w:r>
      <w:r w:rsidR="00F21247">
        <w:t>2025 Application</w:t>
      </w:r>
      <w:r>
        <w:t>”.</w:t>
      </w:r>
    </w:p>
    <w:p w14:paraId="015BE4D2" w14:textId="5B235C3E" w:rsidR="00AF27DF" w:rsidRPr="00FA3902" w:rsidRDefault="00AF27DF" w:rsidP="00FA3902">
      <w:r>
        <w:br w:type="page"/>
      </w:r>
    </w:p>
    <w:p w14:paraId="7279ECE3" w14:textId="5BB29332" w:rsidR="00337145" w:rsidRPr="00863924" w:rsidRDefault="005124C7" w:rsidP="016F486D">
      <w:pPr>
        <w:spacing w:after="120" w:line="276" w:lineRule="auto"/>
        <w:ind w:left="-20" w:right="-20"/>
        <w:rPr>
          <w:rFonts w:ascii="Lato" w:eastAsia="Lato" w:hAnsi="Lato" w:cs="Lato"/>
          <w:color w:val="404040" w:themeColor="text1" w:themeTint="BF"/>
          <w:sz w:val="20"/>
          <w:szCs w:val="20"/>
        </w:rPr>
      </w:pPr>
      <w:r>
        <w:t>Proposal Cover Page</w:t>
      </w:r>
    </w:p>
    <w:p w14:paraId="3F3E0146" w14:textId="77777777" w:rsidR="005124C7" w:rsidRDefault="005124C7" w:rsidP="005124C7">
      <w:r>
        <w:t xml:space="preserve">Institution/Agency/Jurisdiction Name: </w:t>
      </w:r>
    </w:p>
    <w:p w14:paraId="48C39D57" w14:textId="77777777" w:rsidR="005124C7" w:rsidRDefault="005124C7" w:rsidP="005124C7">
      <w:r>
        <w:t xml:space="preserve">Name of Contact Person: </w:t>
      </w:r>
    </w:p>
    <w:p w14:paraId="1377F451" w14:textId="77777777" w:rsidR="005124C7" w:rsidRDefault="005124C7" w:rsidP="005124C7">
      <w:r>
        <w:t>Institution/Agency Address:</w:t>
      </w:r>
    </w:p>
    <w:p w14:paraId="7BE47581" w14:textId="77777777" w:rsidR="005124C7" w:rsidRDefault="005124C7" w:rsidP="005124C7">
      <w:r>
        <w:t xml:space="preserve">Contact Person Phone: </w:t>
      </w:r>
    </w:p>
    <w:p w14:paraId="443ED068" w14:textId="2B7C1E38" w:rsidR="005124C7" w:rsidRDefault="005124C7" w:rsidP="00F21247">
      <w:r>
        <w:t xml:space="preserve">Contact Person Email: </w:t>
      </w:r>
    </w:p>
    <w:p w14:paraId="41EF2CDE" w14:textId="77777777" w:rsidR="00F21247" w:rsidRDefault="00F21247" w:rsidP="00F21247"/>
    <w:p w14:paraId="33ABAFC3" w14:textId="5C82A215" w:rsidR="00F21247" w:rsidRDefault="00F21247" w:rsidP="005124C7">
      <w:r>
        <w:t>Number of Participating Schools:</w:t>
      </w:r>
    </w:p>
    <w:p w14:paraId="05BB2752" w14:textId="77777777" w:rsidR="00F21247" w:rsidRDefault="00F21247" w:rsidP="00F21247">
      <w:r>
        <w:t xml:space="preserve">Participating School: </w:t>
      </w:r>
    </w:p>
    <w:p w14:paraId="77E01BAC" w14:textId="77777777" w:rsidR="00F21247" w:rsidRDefault="00F21247" w:rsidP="00F21247">
      <w:r>
        <w:t>School Address:</w:t>
      </w:r>
    </w:p>
    <w:p w14:paraId="6B92A019" w14:textId="77777777" w:rsidR="00F21247" w:rsidRDefault="00F21247" w:rsidP="00F21247">
      <w:r>
        <w:t>School Phone:</w:t>
      </w:r>
    </w:p>
    <w:p w14:paraId="7314E0C8" w14:textId="77777777" w:rsidR="00F21247" w:rsidRDefault="00F21247" w:rsidP="00F21247">
      <w:r>
        <w:t>Grade Level:</w:t>
      </w:r>
    </w:p>
    <w:p w14:paraId="030042AF" w14:textId="6AF41B96" w:rsidR="00F21247" w:rsidRDefault="00F21247" w:rsidP="00F21247">
      <w:r>
        <w:t>Robotics Club Membership in School Year 202</w:t>
      </w:r>
      <w:r w:rsidR="00A030C2">
        <w:t>3</w:t>
      </w:r>
      <w:r>
        <w:t>-202</w:t>
      </w:r>
      <w:r w:rsidR="00A030C2">
        <w:t>4</w:t>
      </w:r>
      <w:r>
        <w:t>:</w:t>
      </w:r>
    </w:p>
    <w:p w14:paraId="3C0AE7F3" w14:textId="77777777" w:rsidR="00F21247" w:rsidRDefault="00F21247" w:rsidP="00F21247">
      <w:r>
        <w:t>Principal Name:</w:t>
      </w:r>
    </w:p>
    <w:p w14:paraId="09712DD9" w14:textId="77777777" w:rsidR="00F21247" w:rsidRDefault="00F21247" w:rsidP="00F21247">
      <w:r>
        <w:t>Principal Phone:</w:t>
      </w:r>
    </w:p>
    <w:p w14:paraId="55F89CC5" w14:textId="77777777" w:rsidR="00F21247" w:rsidRDefault="00F21247" w:rsidP="00F21247">
      <w:r>
        <w:t>Principal Email:</w:t>
      </w:r>
    </w:p>
    <w:p w14:paraId="3DA32196" w14:textId="77777777" w:rsidR="00F21247" w:rsidRPr="00B7184C" w:rsidRDefault="00F21247" w:rsidP="00F21247">
      <w:pPr>
        <w:rPr>
          <w:i/>
          <w:iCs/>
          <w:szCs w:val="20"/>
        </w:rPr>
      </w:pPr>
      <w:r w:rsidRPr="00B7184C">
        <w:rPr>
          <w:szCs w:val="20"/>
        </w:rPr>
        <w:t xml:space="preserve">* </w:t>
      </w:r>
      <w:r w:rsidRPr="00B7184C">
        <w:rPr>
          <w:i/>
          <w:iCs/>
          <w:szCs w:val="20"/>
        </w:rPr>
        <w:t>Copy the above information as applicable for any additional participating schools</w:t>
      </w:r>
    </w:p>
    <w:p w14:paraId="1EBA4D3B" w14:textId="031C4818" w:rsidR="005124C7" w:rsidRPr="006D5CF4" w:rsidRDefault="005124C7" w:rsidP="005124C7">
      <w:bookmarkStart w:id="13" w:name="_Toc127375235"/>
      <w:r w:rsidRPr="006D5CF4">
        <w:t>Amount of the request for grant period (</w:t>
      </w:r>
      <w:r w:rsidR="00F21247">
        <w:t>July</w:t>
      </w:r>
      <w:r w:rsidRPr="006D5CF4">
        <w:t xml:space="preserve"> 1, 202</w:t>
      </w:r>
      <w:r w:rsidR="00F21247">
        <w:t>4</w:t>
      </w:r>
      <w:r w:rsidRPr="006D5CF4">
        <w:t xml:space="preserve"> – June </w:t>
      </w:r>
      <w:r>
        <w:t>30</w:t>
      </w:r>
      <w:r w:rsidRPr="006D5CF4">
        <w:t>, 202</w:t>
      </w:r>
      <w:r w:rsidR="00F21247">
        <w:t>5</w:t>
      </w:r>
      <w:r w:rsidRPr="006D5CF4">
        <w:t>):</w:t>
      </w:r>
    </w:p>
    <w:p w14:paraId="6C318DCC" w14:textId="11555964" w:rsidR="005124C7" w:rsidRDefault="005124C7" w:rsidP="005124C7">
      <w:r w:rsidRPr="002A30B6">
        <w:t>$</w:t>
      </w:r>
      <w:r w:rsidR="0005022A">
        <w:t xml:space="preserve"> </w:t>
      </w:r>
    </w:p>
    <w:p w14:paraId="4419C23F" w14:textId="2FD45973" w:rsidR="005124C7" w:rsidRPr="0005022A" w:rsidRDefault="005124C7" w:rsidP="005124C7">
      <w:pPr>
        <w:rPr>
          <w:sz w:val="15"/>
          <w:szCs w:val="15"/>
        </w:rPr>
      </w:pPr>
      <w:r w:rsidRPr="0005022A">
        <w:rPr>
          <w:sz w:val="15"/>
          <w:szCs w:val="15"/>
        </w:rPr>
        <w:t>(Should agree with Proposed Budget and not to exceed $2</w:t>
      </w:r>
      <w:r w:rsidR="00F21247">
        <w:rPr>
          <w:sz w:val="15"/>
          <w:szCs w:val="15"/>
        </w:rPr>
        <w:t>0,000</w:t>
      </w:r>
      <w:r w:rsidRPr="0005022A">
        <w:rPr>
          <w:sz w:val="15"/>
          <w:szCs w:val="15"/>
        </w:rPr>
        <w:t>)</w:t>
      </w:r>
    </w:p>
    <w:p w14:paraId="2B3DBD62" w14:textId="5D0E4607" w:rsidR="005124C7" w:rsidRDefault="005124C7" w:rsidP="005124C7">
      <w:pPr>
        <w:spacing w:after="360"/>
      </w:pPr>
      <w:r>
        <w:rPr>
          <w:noProof/>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33220"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12B541D8" w:rsidR="005124C7" w:rsidRPr="00A07698" w:rsidRDefault="005124C7" w:rsidP="005124C7">
      <w:pPr>
        <w:rPr>
          <w:szCs w:val="18"/>
        </w:rPr>
      </w:pPr>
      <w:r w:rsidRPr="00A07698">
        <w:rPr>
          <w:szCs w:val="18"/>
        </w:rPr>
        <w:t xml:space="preserve">Signature of </w:t>
      </w:r>
      <w:r w:rsidR="001E03CF">
        <w:rPr>
          <w:szCs w:val="18"/>
        </w:rPr>
        <w:t>Head of Lead Agency</w:t>
      </w:r>
      <w:r>
        <w:rPr>
          <w:szCs w:val="18"/>
        </w:rPr>
        <w:tab/>
      </w:r>
      <w:r>
        <w:rPr>
          <w:szCs w:val="18"/>
        </w:rPr>
        <w:tab/>
      </w:r>
      <w:r>
        <w:rPr>
          <w:szCs w:val="18"/>
        </w:rPr>
        <w:tab/>
      </w:r>
      <w:r>
        <w:rPr>
          <w:szCs w:val="18"/>
        </w:rPr>
        <w:tab/>
      </w:r>
      <w:r>
        <w:rPr>
          <w:szCs w:val="18"/>
        </w:rPr>
        <w:tab/>
        <w:t>Date</w:t>
      </w:r>
    </w:p>
    <w:p w14:paraId="1562CBA1" w14:textId="351FA4F8" w:rsidR="005124C7" w:rsidRPr="00A07698" w:rsidRDefault="0005022A" w:rsidP="005124C7">
      <w:pPr>
        <w:spacing w:after="360"/>
        <w:rPr>
          <w:szCs w:val="18"/>
        </w:rPr>
      </w:pPr>
      <w:r>
        <w:rPr>
          <w:noProof/>
        </w:rPr>
        <mc:AlternateContent>
          <mc:Choice Requires="wps">
            <w:drawing>
              <wp:anchor distT="0" distB="0" distL="114300" distR="114300" simplePos="0" relativeHeight="251658244"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853A89" id="Straight Connector 192111220"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0A2AAF71" w14:textId="3DDCAA42" w:rsidR="005124C7" w:rsidRPr="00A07698" w:rsidRDefault="005124C7" w:rsidP="005124C7">
      <w:pPr>
        <w:rPr>
          <w:szCs w:val="18"/>
        </w:rPr>
      </w:pPr>
      <w:r>
        <w:rPr>
          <w:szCs w:val="18"/>
        </w:rPr>
        <w:t xml:space="preserve">Printed Name of </w:t>
      </w:r>
      <w:r w:rsidR="001E03CF">
        <w:rPr>
          <w:szCs w:val="18"/>
        </w:rPr>
        <w:t>Head of Lead Agency</w:t>
      </w:r>
      <w:r>
        <w:rPr>
          <w:szCs w:val="18"/>
        </w:rPr>
        <w:tab/>
      </w:r>
      <w:r>
        <w:rPr>
          <w:szCs w:val="18"/>
        </w:rPr>
        <w:tab/>
      </w:r>
      <w:r>
        <w:rPr>
          <w:szCs w:val="18"/>
        </w:rPr>
        <w:tab/>
      </w:r>
      <w:r w:rsidR="001E03CF">
        <w:rPr>
          <w:szCs w:val="18"/>
        </w:rPr>
        <w:tab/>
      </w:r>
      <w:r w:rsidR="001E03CF">
        <w:rPr>
          <w:szCs w:val="18"/>
        </w:rPr>
        <w:tab/>
      </w:r>
      <w:r>
        <w:rPr>
          <w:szCs w:val="18"/>
        </w:rPr>
        <w:t>Title</w:t>
      </w:r>
    </w:p>
    <w:bookmarkEnd w:id="13"/>
    <w:p w14:paraId="0ACE54D8" w14:textId="61329AAC" w:rsidR="005124C7" w:rsidRDefault="005124C7">
      <w:pPr>
        <w:spacing w:before="0" w:after="160" w:line="259" w:lineRule="auto"/>
      </w:pPr>
      <w:r>
        <w:br w:type="page"/>
      </w:r>
    </w:p>
    <w:p w14:paraId="6E0C009E" w14:textId="1C5FBB63" w:rsidR="00337145" w:rsidRPr="00863924" w:rsidRDefault="005124C7" w:rsidP="00337145">
      <w:pPr>
        <w:pStyle w:val="Heading1"/>
      </w:pPr>
      <w:bookmarkStart w:id="14" w:name="_Toc170449389"/>
      <w:r>
        <w:t>Project Narrative</w:t>
      </w:r>
      <w:bookmarkEnd w:id="14"/>
    </w:p>
    <w:p w14:paraId="1940B9E7" w14:textId="77777777" w:rsidR="0005022A" w:rsidRDefault="0005022A" w:rsidP="00CD218B">
      <w:pPr>
        <w:pStyle w:val="Heading2"/>
      </w:pPr>
      <w:r>
        <w:t>PROJECT Abstract (100 WORDS)</w:t>
      </w:r>
    </w:p>
    <w:p w14:paraId="39409542" w14:textId="77777777" w:rsidR="0005022A" w:rsidRDefault="0005022A" w:rsidP="0005022A">
      <w:r>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w:t>
      </w:r>
    </w:p>
    <w:tbl>
      <w:tblPr>
        <w:tblStyle w:val="TableGrid"/>
        <w:tblW w:w="9350" w:type="dxa"/>
        <w:tblLayout w:type="fixed"/>
        <w:tblLook w:val="04A0" w:firstRow="1" w:lastRow="0" w:firstColumn="1" w:lastColumn="0" w:noHBand="0" w:noVBand="1"/>
      </w:tblPr>
      <w:tblGrid>
        <w:gridCol w:w="9350"/>
      </w:tblGrid>
      <w:tr w:rsidR="0005022A" w14:paraId="20512143" w14:textId="77777777" w:rsidTr="0005022A">
        <w:trPr>
          <w:trHeight w:val="2755"/>
        </w:trPr>
        <w:tc>
          <w:tcPr>
            <w:tcW w:w="9350" w:type="dxa"/>
          </w:tcPr>
          <w:p w14:paraId="7A5B6C28" w14:textId="4D6C6619" w:rsidR="0005022A" w:rsidRPr="0005022A" w:rsidRDefault="0005022A"/>
        </w:tc>
      </w:tr>
    </w:tbl>
    <w:p w14:paraId="3D31E607" w14:textId="1DFAB005" w:rsidR="00337145" w:rsidRPr="00667FCC" w:rsidRDefault="0005022A" w:rsidP="00CD218B">
      <w:pPr>
        <w:pStyle w:val="Heading2"/>
      </w:pPr>
      <w:r>
        <w:t>extent of need</w:t>
      </w:r>
    </w:p>
    <w:p w14:paraId="2A654139" w14:textId="1B8FD075" w:rsidR="00667FCC" w:rsidRDefault="001E03CF" w:rsidP="0005022A">
      <w:bookmarkStart w:id="15" w:name="_Toc127375246"/>
      <w:r w:rsidRPr="000906D2">
        <w:t>Describe the conditions or needs to be addressed through the Robotics Grant Program. Include a clearly defined problem supported by a needs assessment and supporting data. Please refer to the Grant Information Guide for additional information.</w:t>
      </w:r>
    </w:p>
    <w:tbl>
      <w:tblPr>
        <w:tblStyle w:val="TableGrid"/>
        <w:tblW w:w="9350" w:type="dxa"/>
        <w:tblLayout w:type="fixed"/>
        <w:tblLook w:val="04A0" w:firstRow="1" w:lastRow="0" w:firstColumn="1" w:lastColumn="0" w:noHBand="0" w:noVBand="1"/>
      </w:tblPr>
      <w:tblGrid>
        <w:gridCol w:w="9350"/>
      </w:tblGrid>
      <w:tr w:rsidR="0005022A" w14:paraId="43613665" w14:textId="77777777">
        <w:trPr>
          <w:trHeight w:val="2755"/>
        </w:trPr>
        <w:tc>
          <w:tcPr>
            <w:tcW w:w="9350" w:type="dxa"/>
          </w:tcPr>
          <w:p w14:paraId="0AA6FDBF" w14:textId="77777777" w:rsidR="0005022A" w:rsidRPr="0005022A" w:rsidRDefault="0005022A"/>
        </w:tc>
      </w:tr>
      <w:bookmarkEnd w:id="15"/>
    </w:tbl>
    <w:p w14:paraId="7F828B4A" w14:textId="0BB8EBC0" w:rsidR="00EA25EF" w:rsidRDefault="00EA25EF" w:rsidP="00C35DE2"/>
    <w:p w14:paraId="73AE95E2" w14:textId="31FF6165" w:rsidR="001E03CF" w:rsidRDefault="00EA25EF" w:rsidP="00EA25EF">
      <w:pPr>
        <w:spacing w:before="0" w:after="160" w:line="259" w:lineRule="auto"/>
      </w:pPr>
      <w:r>
        <w:br w:type="page"/>
      </w:r>
    </w:p>
    <w:p w14:paraId="4324ED22" w14:textId="77777777" w:rsidR="001E03CF" w:rsidRPr="00667FCC" w:rsidRDefault="001E03CF" w:rsidP="00CD218B">
      <w:pPr>
        <w:pStyle w:val="Heading2"/>
      </w:pPr>
      <w:r>
        <w:t>Evidence of impact</w:t>
      </w:r>
    </w:p>
    <w:p w14:paraId="368FBBD0" w14:textId="183160F4" w:rsidR="001E03CF" w:rsidRDefault="001E03CF" w:rsidP="001E03CF">
      <w:r w:rsidRPr="00327FC6">
        <w:t>Discuss your history of impact on the target population, what has worked, what has not worked, and your track record in effectuating change.</w:t>
      </w:r>
      <w:r w:rsidR="00441AB8">
        <w:t xml:space="preserve"> </w:t>
      </w:r>
      <w:r w:rsidR="00441AB8" w:rsidRPr="00386DF5">
        <w:t>Please refer to the Grant Information Guide for additional information.</w:t>
      </w:r>
    </w:p>
    <w:tbl>
      <w:tblPr>
        <w:tblStyle w:val="TableGrid"/>
        <w:tblW w:w="9350" w:type="dxa"/>
        <w:tblLayout w:type="fixed"/>
        <w:tblLook w:val="04A0" w:firstRow="1" w:lastRow="0" w:firstColumn="1" w:lastColumn="0" w:noHBand="0" w:noVBand="1"/>
      </w:tblPr>
      <w:tblGrid>
        <w:gridCol w:w="9350"/>
      </w:tblGrid>
      <w:tr w:rsidR="00C35DE2" w14:paraId="15BF048F" w14:textId="77777777" w:rsidTr="003D7844">
        <w:trPr>
          <w:trHeight w:val="1405"/>
        </w:trPr>
        <w:tc>
          <w:tcPr>
            <w:tcW w:w="9350" w:type="dxa"/>
          </w:tcPr>
          <w:p w14:paraId="38B1BD7C" w14:textId="77777777" w:rsidR="00C35DE2" w:rsidRPr="0005022A" w:rsidRDefault="00C35DE2"/>
        </w:tc>
      </w:tr>
    </w:tbl>
    <w:p w14:paraId="2C394DB5" w14:textId="1BE72D51" w:rsidR="0005022A" w:rsidRDefault="0005022A" w:rsidP="00CD218B">
      <w:pPr>
        <w:pStyle w:val="Heading2"/>
      </w:pPr>
      <w:r>
        <w:t>GOALS, MEASURABLE OUTCOMES AND MILESTONES</w:t>
      </w:r>
    </w:p>
    <w:p w14:paraId="68AF0975" w14:textId="24991C39" w:rsidR="0005022A" w:rsidRDefault="001E03CF" w:rsidP="0005022A">
      <w:r w:rsidRPr="00672933">
        <w:t>State the overall goals of the project. These goals should address the main obstacles identified at the beginning of the needs assessment. Please refer to the Grant Information Guide for additional information.</w:t>
      </w:r>
    </w:p>
    <w:tbl>
      <w:tblPr>
        <w:tblStyle w:val="TableGrid"/>
        <w:tblW w:w="9301" w:type="dxa"/>
        <w:tblLayout w:type="fixed"/>
        <w:tblLook w:val="04A0" w:firstRow="1" w:lastRow="0" w:firstColumn="1" w:lastColumn="0" w:noHBand="0" w:noVBand="1"/>
      </w:tblPr>
      <w:tblGrid>
        <w:gridCol w:w="1525"/>
        <w:gridCol w:w="7776"/>
      </w:tblGrid>
      <w:tr w:rsidR="00FF6270" w14:paraId="3AAD131F" w14:textId="11426FA4" w:rsidTr="00FF6270">
        <w:trPr>
          <w:trHeight w:val="864"/>
        </w:trPr>
        <w:tc>
          <w:tcPr>
            <w:tcW w:w="1525" w:type="dxa"/>
            <w:tcBorders>
              <w:right w:val="single" w:sz="4" w:space="0" w:color="FFFFFF" w:themeColor="background1"/>
            </w:tcBorders>
          </w:tcPr>
          <w:p w14:paraId="1076DA9A" w14:textId="68D21558" w:rsidR="00E769EC" w:rsidRDefault="00E769EC">
            <w:pPr>
              <w:rPr>
                <w:szCs w:val="20"/>
              </w:rPr>
            </w:pPr>
            <w:r w:rsidRPr="000224D8">
              <w:rPr>
                <w:b/>
                <w:bCs/>
              </w:rPr>
              <w:t xml:space="preserve">Goal </w:t>
            </w:r>
            <w:r>
              <w:rPr>
                <w:b/>
                <w:bCs/>
              </w:rPr>
              <w:t>1</w:t>
            </w:r>
            <w:r w:rsidRPr="000224D8">
              <w:rPr>
                <w:b/>
                <w:bCs/>
              </w:rPr>
              <w:t>:</w:t>
            </w:r>
            <w:r w:rsidRPr="0015345E">
              <w:t xml:space="preserve"> </w:t>
            </w:r>
          </w:p>
        </w:tc>
        <w:tc>
          <w:tcPr>
            <w:tcW w:w="7776" w:type="dxa"/>
            <w:tcBorders>
              <w:left w:val="single" w:sz="4" w:space="0" w:color="FFFFFF" w:themeColor="background1"/>
            </w:tcBorders>
          </w:tcPr>
          <w:p w14:paraId="3CC1A9B7" w14:textId="77777777" w:rsidR="00E769EC" w:rsidRPr="000224D8" w:rsidRDefault="00E769EC">
            <w:pPr>
              <w:rPr>
                <w:b/>
                <w:bCs/>
              </w:rPr>
            </w:pPr>
          </w:p>
        </w:tc>
      </w:tr>
      <w:tr w:rsidR="00FF6270" w:rsidRPr="000224D8" w14:paraId="0FB4FF2C" w14:textId="16964931" w:rsidTr="00FF6270">
        <w:trPr>
          <w:trHeight w:val="864"/>
        </w:trPr>
        <w:tc>
          <w:tcPr>
            <w:tcW w:w="1525" w:type="dxa"/>
            <w:tcBorders>
              <w:right w:val="single" w:sz="4" w:space="0" w:color="FFFFFF" w:themeColor="background1"/>
            </w:tcBorders>
          </w:tcPr>
          <w:p w14:paraId="1CC3698D" w14:textId="2CDD79EF" w:rsidR="00E769EC" w:rsidRPr="000224D8" w:rsidRDefault="00E769EC">
            <w:pPr>
              <w:rPr>
                <w:b/>
                <w:bCs/>
              </w:rPr>
            </w:pPr>
            <w:r>
              <w:rPr>
                <w:b/>
                <w:bCs/>
              </w:rPr>
              <w:t>Outcome(s)</w:t>
            </w:r>
            <w:r w:rsidRPr="000224D8">
              <w:rPr>
                <w:b/>
                <w:bCs/>
              </w:rPr>
              <w:t>:</w:t>
            </w:r>
          </w:p>
        </w:tc>
        <w:tc>
          <w:tcPr>
            <w:tcW w:w="7776" w:type="dxa"/>
            <w:tcBorders>
              <w:left w:val="single" w:sz="4" w:space="0" w:color="FFFFFF" w:themeColor="background1"/>
            </w:tcBorders>
          </w:tcPr>
          <w:p w14:paraId="1E829A8B" w14:textId="77777777" w:rsidR="00E769EC" w:rsidRDefault="00E769EC">
            <w:pPr>
              <w:rPr>
                <w:b/>
                <w:bCs/>
              </w:rPr>
            </w:pPr>
          </w:p>
        </w:tc>
      </w:tr>
      <w:tr w:rsidR="00FF6270" w14:paraId="04E6F370" w14:textId="71CD70C3" w:rsidTr="00FF6270">
        <w:trPr>
          <w:trHeight w:val="864"/>
        </w:trPr>
        <w:tc>
          <w:tcPr>
            <w:tcW w:w="1525" w:type="dxa"/>
            <w:tcBorders>
              <w:right w:val="single" w:sz="4" w:space="0" w:color="FFFFFF" w:themeColor="background1"/>
            </w:tcBorders>
          </w:tcPr>
          <w:p w14:paraId="2DADF043" w14:textId="68D602FD" w:rsidR="00E769EC" w:rsidRDefault="00E769EC">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716BEB36" w14:textId="77777777" w:rsidR="00E769EC" w:rsidRDefault="00E769EC">
            <w:pPr>
              <w:rPr>
                <w:b/>
                <w:bCs/>
              </w:rPr>
            </w:pPr>
          </w:p>
        </w:tc>
      </w:tr>
    </w:tbl>
    <w:p w14:paraId="2966E821" w14:textId="77777777" w:rsidR="0005022A" w:rsidRDefault="0005022A" w:rsidP="0005022A"/>
    <w:tbl>
      <w:tblPr>
        <w:tblStyle w:val="TableGrid"/>
        <w:tblW w:w="9301" w:type="dxa"/>
        <w:tblLayout w:type="fixed"/>
        <w:tblLook w:val="04A0" w:firstRow="1" w:lastRow="0" w:firstColumn="1" w:lastColumn="0" w:noHBand="0" w:noVBand="1"/>
      </w:tblPr>
      <w:tblGrid>
        <w:gridCol w:w="1525"/>
        <w:gridCol w:w="7776"/>
      </w:tblGrid>
      <w:tr w:rsidR="00FF6270" w14:paraId="4A6C19E8" w14:textId="77777777">
        <w:trPr>
          <w:trHeight w:val="864"/>
        </w:trPr>
        <w:tc>
          <w:tcPr>
            <w:tcW w:w="1525" w:type="dxa"/>
            <w:tcBorders>
              <w:right w:val="single" w:sz="4" w:space="0" w:color="FFFFFF" w:themeColor="background1"/>
            </w:tcBorders>
          </w:tcPr>
          <w:p w14:paraId="4CF3FDE5" w14:textId="7FD8AC3E" w:rsidR="00FF6270" w:rsidRDefault="00FF6270">
            <w:pPr>
              <w:rPr>
                <w:szCs w:val="20"/>
              </w:rPr>
            </w:pPr>
            <w:r w:rsidRPr="000224D8">
              <w:rPr>
                <w:b/>
                <w:bCs/>
              </w:rPr>
              <w:t xml:space="preserve">Goal </w:t>
            </w:r>
            <w:r>
              <w:rPr>
                <w:b/>
                <w:bCs/>
              </w:rPr>
              <w:t>2</w:t>
            </w:r>
            <w:r w:rsidRPr="000224D8">
              <w:rPr>
                <w:b/>
                <w:bCs/>
              </w:rPr>
              <w:t>:</w:t>
            </w:r>
            <w:r w:rsidRPr="0015345E">
              <w:t xml:space="preserve"> </w:t>
            </w:r>
          </w:p>
        </w:tc>
        <w:tc>
          <w:tcPr>
            <w:tcW w:w="7776" w:type="dxa"/>
            <w:tcBorders>
              <w:left w:val="single" w:sz="4" w:space="0" w:color="FFFFFF" w:themeColor="background1"/>
            </w:tcBorders>
          </w:tcPr>
          <w:p w14:paraId="476009FD" w14:textId="77777777" w:rsidR="00FF6270" w:rsidRPr="000224D8" w:rsidRDefault="00FF6270">
            <w:pPr>
              <w:rPr>
                <w:b/>
                <w:bCs/>
              </w:rPr>
            </w:pPr>
          </w:p>
        </w:tc>
      </w:tr>
      <w:tr w:rsidR="00FF6270" w:rsidRPr="000224D8" w14:paraId="5AA325C8" w14:textId="77777777">
        <w:trPr>
          <w:trHeight w:val="864"/>
        </w:trPr>
        <w:tc>
          <w:tcPr>
            <w:tcW w:w="1525" w:type="dxa"/>
            <w:tcBorders>
              <w:right w:val="single" w:sz="4" w:space="0" w:color="FFFFFF" w:themeColor="background1"/>
            </w:tcBorders>
          </w:tcPr>
          <w:p w14:paraId="302AC1CF" w14:textId="77777777" w:rsidR="00FF6270" w:rsidRPr="000224D8" w:rsidRDefault="00FF6270">
            <w:pPr>
              <w:rPr>
                <w:b/>
                <w:bCs/>
              </w:rPr>
            </w:pPr>
            <w:r>
              <w:rPr>
                <w:b/>
                <w:bCs/>
              </w:rPr>
              <w:t>Outcome(s)</w:t>
            </w:r>
            <w:r w:rsidRPr="000224D8">
              <w:rPr>
                <w:b/>
                <w:bCs/>
              </w:rPr>
              <w:t>:</w:t>
            </w:r>
          </w:p>
        </w:tc>
        <w:tc>
          <w:tcPr>
            <w:tcW w:w="7776" w:type="dxa"/>
            <w:tcBorders>
              <w:left w:val="single" w:sz="4" w:space="0" w:color="FFFFFF" w:themeColor="background1"/>
            </w:tcBorders>
          </w:tcPr>
          <w:p w14:paraId="7359E495" w14:textId="77777777" w:rsidR="00FF6270" w:rsidRDefault="00FF6270">
            <w:pPr>
              <w:rPr>
                <w:b/>
                <w:bCs/>
              </w:rPr>
            </w:pPr>
          </w:p>
        </w:tc>
      </w:tr>
      <w:tr w:rsidR="00FF6270" w14:paraId="4B123042" w14:textId="77777777">
        <w:trPr>
          <w:trHeight w:val="864"/>
        </w:trPr>
        <w:tc>
          <w:tcPr>
            <w:tcW w:w="1525" w:type="dxa"/>
            <w:tcBorders>
              <w:right w:val="single" w:sz="4" w:space="0" w:color="FFFFFF" w:themeColor="background1"/>
            </w:tcBorders>
          </w:tcPr>
          <w:p w14:paraId="3FED5B06" w14:textId="77777777" w:rsidR="00FF6270" w:rsidRDefault="00FF6270">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0FC9C834" w14:textId="77777777" w:rsidR="00FF6270" w:rsidRDefault="00FF6270">
            <w:pPr>
              <w:rPr>
                <w:b/>
                <w:bCs/>
              </w:rPr>
            </w:pPr>
          </w:p>
        </w:tc>
      </w:tr>
    </w:tbl>
    <w:p w14:paraId="19D131E0" w14:textId="77777777" w:rsidR="00FF6270" w:rsidRDefault="00FF6270" w:rsidP="0005022A"/>
    <w:tbl>
      <w:tblPr>
        <w:tblStyle w:val="TableGrid"/>
        <w:tblW w:w="9301" w:type="dxa"/>
        <w:tblLayout w:type="fixed"/>
        <w:tblLook w:val="04A0" w:firstRow="1" w:lastRow="0" w:firstColumn="1" w:lastColumn="0" w:noHBand="0" w:noVBand="1"/>
      </w:tblPr>
      <w:tblGrid>
        <w:gridCol w:w="1525"/>
        <w:gridCol w:w="7776"/>
      </w:tblGrid>
      <w:tr w:rsidR="00FF6270" w14:paraId="0D5F3EC9" w14:textId="77777777">
        <w:trPr>
          <w:trHeight w:val="864"/>
        </w:trPr>
        <w:tc>
          <w:tcPr>
            <w:tcW w:w="1525" w:type="dxa"/>
            <w:tcBorders>
              <w:right w:val="single" w:sz="4" w:space="0" w:color="FFFFFF" w:themeColor="background1"/>
            </w:tcBorders>
          </w:tcPr>
          <w:p w14:paraId="77F501AD" w14:textId="0991F173" w:rsidR="00FF6270" w:rsidRDefault="00FF6270">
            <w:pPr>
              <w:rPr>
                <w:szCs w:val="20"/>
              </w:rPr>
            </w:pPr>
            <w:r w:rsidRPr="000224D8">
              <w:rPr>
                <w:b/>
                <w:bCs/>
              </w:rPr>
              <w:t xml:space="preserve">Goal </w:t>
            </w:r>
            <w:r>
              <w:rPr>
                <w:b/>
                <w:bCs/>
              </w:rPr>
              <w:t>3</w:t>
            </w:r>
            <w:r w:rsidRPr="000224D8">
              <w:rPr>
                <w:b/>
                <w:bCs/>
              </w:rPr>
              <w:t>:</w:t>
            </w:r>
            <w:r w:rsidRPr="0015345E">
              <w:t xml:space="preserve"> </w:t>
            </w:r>
          </w:p>
        </w:tc>
        <w:tc>
          <w:tcPr>
            <w:tcW w:w="7776" w:type="dxa"/>
            <w:tcBorders>
              <w:left w:val="single" w:sz="4" w:space="0" w:color="FFFFFF" w:themeColor="background1"/>
            </w:tcBorders>
          </w:tcPr>
          <w:p w14:paraId="0D4E3BF8" w14:textId="77777777" w:rsidR="00FF6270" w:rsidRPr="000224D8" w:rsidRDefault="00FF6270">
            <w:pPr>
              <w:rPr>
                <w:b/>
                <w:bCs/>
              </w:rPr>
            </w:pPr>
          </w:p>
        </w:tc>
      </w:tr>
      <w:tr w:rsidR="00FF6270" w:rsidRPr="000224D8" w14:paraId="22582525" w14:textId="77777777">
        <w:trPr>
          <w:trHeight w:val="864"/>
        </w:trPr>
        <w:tc>
          <w:tcPr>
            <w:tcW w:w="1525" w:type="dxa"/>
            <w:tcBorders>
              <w:right w:val="single" w:sz="4" w:space="0" w:color="FFFFFF" w:themeColor="background1"/>
            </w:tcBorders>
          </w:tcPr>
          <w:p w14:paraId="19F86682" w14:textId="77777777" w:rsidR="00FF6270" w:rsidRPr="000224D8" w:rsidRDefault="00FF6270">
            <w:pPr>
              <w:rPr>
                <w:b/>
                <w:bCs/>
              </w:rPr>
            </w:pPr>
            <w:r>
              <w:rPr>
                <w:b/>
                <w:bCs/>
              </w:rPr>
              <w:t>Outcome(s)</w:t>
            </w:r>
            <w:r w:rsidRPr="000224D8">
              <w:rPr>
                <w:b/>
                <w:bCs/>
              </w:rPr>
              <w:t>:</w:t>
            </w:r>
          </w:p>
        </w:tc>
        <w:tc>
          <w:tcPr>
            <w:tcW w:w="7776" w:type="dxa"/>
            <w:tcBorders>
              <w:left w:val="single" w:sz="4" w:space="0" w:color="FFFFFF" w:themeColor="background1"/>
            </w:tcBorders>
          </w:tcPr>
          <w:p w14:paraId="6981599F" w14:textId="77777777" w:rsidR="00FF6270" w:rsidRDefault="00FF6270">
            <w:pPr>
              <w:rPr>
                <w:b/>
                <w:bCs/>
              </w:rPr>
            </w:pPr>
          </w:p>
        </w:tc>
      </w:tr>
      <w:tr w:rsidR="00FF6270" w14:paraId="11480616" w14:textId="77777777">
        <w:trPr>
          <w:trHeight w:val="864"/>
        </w:trPr>
        <w:tc>
          <w:tcPr>
            <w:tcW w:w="1525" w:type="dxa"/>
            <w:tcBorders>
              <w:right w:val="single" w:sz="4" w:space="0" w:color="FFFFFF" w:themeColor="background1"/>
            </w:tcBorders>
          </w:tcPr>
          <w:p w14:paraId="2A95C400" w14:textId="77777777" w:rsidR="00FF6270" w:rsidRDefault="00FF6270">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4E8CF962" w14:textId="77777777" w:rsidR="00FF6270" w:rsidRDefault="00FF6270">
            <w:pPr>
              <w:rPr>
                <w:b/>
                <w:bCs/>
              </w:rPr>
            </w:pPr>
          </w:p>
        </w:tc>
      </w:tr>
    </w:tbl>
    <w:p w14:paraId="011527F1" w14:textId="07850935" w:rsidR="00797259" w:rsidRPr="00797259" w:rsidRDefault="00797259" w:rsidP="0005022A">
      <w:pPr>
        <w:rPr>
          <w:i/>
          <w:iCs/>
        </w:rPr>
      </w:pPr>
      <w:r w:rsidRPr="00B9335A">
        <w:rPr>
          <w:i/>
          <w:iCs/>
        </w:rPr>
        <w:t xml:space="preserve">*Add more </w:t>
      </w:r>
      <w:r>
        <w:rPr>
          <w:i/>
          <w:iCs/>
        </w:rPr>
        <w:t>tables</w:t>
      </w:r>
      <w:r w:rsidRPr="00B9335A">
        <w:rPr>
          <w:i/>
          <w:iCs/>
        </w:rPr>
        <w:t xml:space="preserve"> </w:t>
      </w:r>
      <w:r>
        <w:rPr>
          <w:i/>
          <w:iCs/>
        </w:rPr>
        <w:t>if including additional goals.</w:t>
      </w:r>
    </w:p>
    <w:p w14:paraId="0D52313E" w14:textId="7F0FA7D1" w:rsidR="00337145" w:rsidRDefault="00797259" w:rsidP="00CD218B">
      <w:pPr>
        <w:pStyle w:val="Heading2"/>
      </w:pPr>
      <w:r>
        <w:t>Strategies</w:t>
      </w:r>
    </w:p>
    <w:p w14:paraId="77994F74" w14:textId="6CEDF6E6" w:rsidR="00797259" w:rsidRDefault="00797259" w:rsidP="00797259">
      <w:r>
        <w:t>What strategies will be used to reach project milestones, accomplish outcomes, and achieve project goals? Discuss how and why these strategies were chosen</w:t>
      </w:r>
      <w:r w:rsidR="001E03CF">
        <w:t xml:space="preserve"> and how they contribute to growth in the CTE/STEM pipeline.</w:t>
      </w:r>
      <w:r w:rsidR="00441AB8">
        <w:t xml:space="preserve"> </w:t>
      </w:r>
      <w:r w:rsidR="00441AB8" w:rsidRPr="00386DF5">
        <w:t>Please refer to the Grant Information Guide for additional information.</w:t>
      </w:r>
    </w:p>
    <w:tbl>
      <w:tblPr>
        <w:tblStyle w:val="TableGrid"/>
        <w:tblW w:w="9350" w:type="dxa"/>
        <w:tblLayout w:type="fixed"/>
        <w:tblLook w:val="04A0" w:firstRow="1" w:lastRow="0" w:firstColumn="1" w:lastColumn="0" w:noHBand="0" w:noVBand="1"/>
      </w:tblPr>
      <w:tblGrid>
        <w:gridCol w:w="9350"/>
      </w:tblGrid>
      <w:tr w:rsidR="00797259" w14:paraId="7D50BA82" w14:textId="77777777" w:rsidTr="00797259">
        <w:trPr>
          <w:trHeight w:val="5356"/>
        </w:trPr>
        <w:tc>
          <w:tcPr>
            <w:tcW w:w="9350" w:type="dxa"/>
          </w:tcPr>
          <w:p w14:paraId="4F8A078E" w14:textId="77777777" w:rsidR="00797259" w:rsidRPr="0005022A" w:rsidRDefault="00797259"/>
        </w:tc>
      </w:tr>
    </w:tbl>
    <w:p w14:paraId="20E77C93" w14:textId="43A6E401" w:rsidR="00797259" w:rsidRDefault="00797259" w:rsidP="00797259">
      <w:r>
        <w:t>Who are the targeted populations to be impacted by the strategies chosen? And how will they be impacted? Refer to the grant information guide for additional guidance.</w:t>
      </w:r>
    </w:p>
    <w:tbl>
      <w:tblPr>
        <w:tblStyle w:val="TableGrid"/>
        <w:tblW w:w="9350" w:type="dxa"/>
        <w:tblLayout w:type="fixed"/>
        <w:tblLook w:val="04A0" w:firstRow="1" w:lastRow="0" w:firstColumn="1" w:lastColumn="0" w:noHBand="0" w:noVBand="1"/>
      </w:tblPr>
      <w:tblGrid>
        <w:gridCol w:w="9350"/>
      </w:tblGrid>
      <w:tr w:rsidR="00797259" w14:paraId="0E1B91E1" w14:textId="77777777">
        <w:trPr>
          <w:trHeight w:val="5356"/>
        </w:trPr>
        <w:tc>
          <w:tcPr>
            <w:tcW w:w="9350" w:type="dxa"/>
          </w:tcPr>
          <w:p w14:paraId="4A3FD6AD" w14:textId="77777777" w:rsidR="00797259" w:rsidRPr="0005022A" w:rsidRDefault="00797259"/>
        </w:tc>
      </w:tr>
    </w:tbl>
    <w:p w14:paraId="0E5B6CA3" w14:textId="77777777" w:rsidR="00797259" w:rsidRDefault="00797259" w:rsidP="00CD218B">
      <w:pPr>
        <w:pStyle w:val="Heading2"/>
      </w:pPr>
      <w:r>
        <w:t>Management Plan</w:t>
      </w:r>
    </w:p>
    <w:p w14:paraId="22095A10" w14:textId="6E227BAE" w:rsidR="00C35DE2" w:rsidRDefault="00441AB8" w:rsidP="001E03CF">
      <w:r w:rsidRPr="00386DF5">
        <w:t>Using the Management Plan Worksheet, list in chronological order, all major management actions necessary to implement the project during the funding cycle. Indicate on the worksheet who is responsible for accomplishing each action. Include in the Attachments a one-page résumé for each person playing a key role in the project. Please refer to the Grant Information Guide for additional information.</w:t>
      </w:r>
    </w:p>
    <w:p w14:paraId="0732AAD0" w14:textId="77777777" w:rsidR="00C35DE2" w:rsidRDefault="00C35DE2" w:rsidP="00C35DE2">
      <w:pPr>
        <w:pStyle w:val="Heading3"/>
      </w:pPr>
      <w:r>
        <w:t>Management Plan Worksheet</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C35DE2" w:rsidRPr="00C56EAF" w14:paraId="5DF91E4C" w14:textId="77777777" w:rsidTr="00FF6270">
        <w:trPr>
          <w:trHeight w:val="576"/>
          <w:tblHeader/>
        </w:trPr>
        <w:tc>
          <w:tcPr>
            <w:tcW w:w="3118" w:type="dxa"/>
            <w:shd w:val="clear" w:color="auto" w:fill="404040" w:themeFill="text1" w:themeFillTint="BF"/>
          </w:tcPr>
          <w:p w14:paraId="6B91935E" w14:textId="5016575E" w:rsidR="00C35DE2" w:rsidRPr="00C56EAF" w:rsidRDefault="00C35DE2" w:rsidP="00C56EAF">
            <w:pPr>
              <w:pStyle w:val="TableHeaders"/>
              <w:framePr w:hSpace="0" w:wrap="auto" w:vAnchor="margin" w:hAnchor="text" w:yAlign="inline"/>
            </w:pPr>
            <w:r w:rsidRPr="00C56EAF">
              <w:t>Key Activities</w:t>
            </w:r>
          </w:p>
        </w:tc>
        <w:tc>
          <w:tcPr>
            <w:tcW w:w="3119" w:type="dxa"/>
            <w:shd w:val="clear" w:color="auto" w:fill="404040" w:themeFill="text1" w:themeFillTint="BF"/>
          </w:tcPr>
          <w:p w14:paraId="4ACF5C88" w14:textId="3F03BD82" w:rsidR="00C35DE2" w:rsidRPr="00C56EAF" w:rsidRDefault="00C35DE2" w:rsidP="00C56EAF">
            <w:pPr>
              <w:pStyle w:val="TableHeaders"/>
              <w:framePr w:hSpace="0" w:wrap="auto" w:vAnchor="margin" w:hAnchor="text" w:yAlign="inline"/>
            </w:pPr>
            <w:r w:rsidRPr="00C56EAF">
              <w:t>Individual Responsible</w:t>
            </w:r>
          </w:p>
        </w:tc>
        <w:tc>
          <w:tcPr>
            <w:tcW w:w="3119" w:type="dxa"/>
            <w:shd w:val="clear" w:color="auto" w:fill="404040" w:themeFill="text1" w:themeFillTint="BF"/>
          </w:tcPr>
          <w:p w14:paraId="101DB017" w14:textId="03E44CD5" w:rsidR="00C35DE2" w:rsidRPr="00C56EAF" w:rsidRDefault="00C35DE2" w:rsidP="00C56EAF">
            <w:pPr>
              <w:pStyle w:val="TableHeaders"/>
              <w:framePr w:hSpace="0" w:wrap="auto" w:vAnchor="margin" w:hAnchor="text" w:yAlign="inline"/>
            </w:pPr>
            <w:r w:rsidRPr="00C56EAF">
              <w:t>Time Frame</w:t>
            </w:r>
          </w:p>
        </w:tc>
      </w:tr>
      <w:tr w:rsidR="00C35DE2" w14:paraId="1A96E54B" w14:textId="77777777" w:rsidTr="00FF6270">
        <w:trPr>
          <w:trHeight w:val="576"/>
        </w:trPr>
        <w:tc>
          <w:tcPr>
            <w:tcW w:w="3118" w:type="dxa"/>
            <w:vAlign w:val="center"/>
          </w:tcPr>
          <w:p w14:paraId="390C2F70" w14:textId="77777777" w:rsidR="00C35DE2" w:rsidRDefault="00C35DE2">
            <w:pPr>
              <w:jc w:val="center"/>
              <w:rPr>
                <w:szCs w:val="20"/>
              </w:rPr>
            </w:pPr>
          </w:p>
        </w:tc>
        <w:tc>
          <w:tcPr>
            <w:tcW w:w="3119" w:type="dxa"/>
            <w:vAlign w:val="center"/>
          </w:tcPr>
          <w:p w14:paraId="2384AFC2" w14:textId="77777777" w:rsidR="00C35DE2" w:rsidRDefault="00C35DE2">
            <w:pPr>
              <w:jc w:val="center"/>
              <w:rPr>
                <w:szCs w:val="20"/>
              </w:rPr>
            </w:pPr>
          </w:p>
        </w:tc>
        <w:tc>
          <w:tcPr>
            <w:tcW w:w="3119" w:type="dxa"/>
            <w:vAlign w:val="center"/>
          </w:tcPr>
          <w:p w14:paraId="345777AD" w14:textId="77777777" w:rsidR="00C35DE2" w:rsidRDefault="00C35DE2">
            <w:pPr>
              <w:jc w:val="center"/>
              <w:rPr>
                <w:szCs w:val="20"/>
              </w:rPr>
            </w:pPr>
            <w:r>
              <w:rPr>
                <w:szCs w:val="20"/>
              </w:rPr>
              <w:t xml:space="preserve"> </w:t>
            </w:r>
          </w:p>
        </w:tc>
      </w:tr>
      <w:tr w:rsidR="00C35DE2" w14:paraId="552BA689" w14:textId="77777777" w:rsidTr="00FF6270">
        <w:trPr>
          <w:trHeight w:val="576"/>
        </w:trPr>
        <w:tc>
          <w:tcPr>
            <w:tcW w:w="3118" w:type="dxa"/>
            <w:vAlign w:val="center"/>
          </w:tcPr>
          <w:p w14:paraId="29E71FA0" w14:textId="77777777" w:rsidR="00C35DE2" w:rsidRDefault="00C35DE2">
            <w:pPr>
              <w:jc w:val="center"/>
              <w:rPr>
                <w:szCs w:val="20"/>
              </w:rPr>
            </w:pPr>
          </w:p>
        </w:tc>
        <w:tc>
          <w:tcPr>
            <w:tcW w:w="3119" w:type="dxa"/>
            <w:vAlign w:val="center"/>
          </w:tcPr>
          <w:p w14:paraId="22B50B81" w14:textId="77777777" w:rsidR="00C35DE2" w:rsidRDefault="00C35DE2">
            <w:pPr>
              <w:jc w:val="center"/>
              <w:rPr>
                <w:szCs w:val="20"/>
              </w:rPr>
            </w:pPr>
          </w:p>
        </w:tc>
        <w:tc>
          <w:tcPr>
            <w:tcW w:w="3119" w:type="dxa"/>
            <w:vAlign w:val="center"/>
          </w:tcPr>
          <w:p w14:paraId="16870731" w14:textId="77777777" w:rsidR="00C35DE2" w:rsidRDefault="00C35DE2">
            <w:pPr>
              <w:jc w:val="center"/>
              <w:rPr>
                <w:szCs w:val="20"/>
              </w:rPr>
            </w:pPr>
          </w:p>
        </w:tc>
      </w:tr>
      <w:tr w:rsidR="00C35DE2" w14:paraId="65171EBC" w14:textId="77777777" w:rsidTr="00FF6270">
        <w:trPr>
          <w:trHeight w:val="576"/>
        </w:trPr>
        <w:tc>
          <w:tcPr>
            <w:tcW w:w="3118" w:type="dxa"/>
            <w:vAlign w:val="center"/>
          </w:tcPr>
          <w:p w14:paraId="06A0B768" w14:textId="77777777" w:rsidR="00C35DE2" w:rsidRDefault="00C35DE2">
            <w:pPr>
              <w:jc w:val="center"/>
              <w:rPr>
                <w:szCs w:val="20"/>
              </w:rPr>
            </w:pPr>
          </w:p>
        </w:tc>
        <w:tc>
          <w:tcPr>
            <w:tcW w:w="3119" w:type="dxa"/>
            <w:vAlign w:val="center"/>
          </w:tcPr>
          <w:p w14:paraId="5EA8B7E4" w14:textId="77777777" w:rsidR="00C35DE2" w:rsidRDefault="00C35DE2">
            <w:pPr>
              <w:jc w:val="center"/>
              <w:rPr>
                <w:szCs w:val="20"/>
              </w:rPr>
            </w:pPr>
          </w:p>
        </w:tc>
        <w:tc>
          <w:tcPr>
            <w:tcW w:w="3119" w:type="dxa"/>
            <w:vAlign w:val="center"/>
          </w:tcPr>
          <w:p w14:paraId="09A39EFE" w14:textId="77777777" w:rsidR="00C35DE2" w:rsidRDefault="00C35DE2">
            <w:pPr>
              <w:jc w:val="center"/>
              <w:rPr>
                <w:szCs w:val="20"/>
              </w:rPr>
            </w:pPr>
          </w:p>
        </w:tc>
      </w:tr>
      <w:tr w:rsidR="00C35DE2" w14:paraId="5EE154B5" w14:textId="77777777" w:rsidTr="00FF6270">
        <w:trPr>
          <w:trHeight w:val="576"/>
        </w:trPr>
        <w:tc>
          <w:tcPr>
            <w:tcW w:w="3118" w:type="dxa"/>
            <w:vAlign w:val="center"/>
          </w:tcPr>
          <w:p w14:paraId="650C1325" w14:textId="77777777" w:rsidR="00C35DE2" w:rsidRDefault="00C35DE2">
            <w:pPr>
              <w:jc w:val="center"/>
              <w:rPr>
                <w:szCs w:val="20"/>
              </w:rPr>
            </w:pPr>
          </w:p>
        </w:tc>
        <w:tc>
          <w:tcPr>
            <w:tcW w:w="3119" w:type="dxa"/>
            <w:vAlign w:val="center"/>
          </w:tcPr>
          <w:p w14:paraId="1B475919" w14:textId="77777777" w:rsidR="00C35DE2" w:rsidRDefault="00C35DE2">
            <w:pPr>
              <w:jc w:val="center"/>
              <w:rPr>
                <w:szCs w:val="20"/>
              </w:rPr>
            </w:pPr>
          </w:p>
        </w:tc>
        <w:tc>
          <w:tcPr>
            <w:tcW w:w="3119" w:type="dxa"/>
            <w:vAlign w:val="center"/>
          </w:tcPr>
          <w:p w14:paraId="1B31C1B7" w14:textId="77777777" w:rsidR="00C35DE2" w:rsidRDefault="00C35DE2">
            <w:pPr>
              <w:jc w:val="center"/>
              <w:rPr>
                <w:szCs w:val="20"/>
              </w:rPr>
            </w:pPr>
          </w:p>
        </w:tc>
      </w:tr>
      <w:tr w:rsidR="00C35DE2" w14:paraId="3FB88317" w14:textId="77777777" w:rsidTr="00FF6270">
        <w:trPr>
          <w:trHeight w:val="576"/>
        </w:trPr>
        <w:tc>
          <w:tcPr>
            <w:tcW w:w="3118" w:type="dxa"/>
            <w:vAlign w:val="center"/>
          </w:tcPr>
          <w:p w14:paraId="7C0855C3" w14:textId="77777777" w:rsidR="00C35DE2" w:rsidRDefault="00C35DE2">
            <w:pPr>
              <w:jc w:val="center"/>
              <w:rPr>
                <w:szCs w:val="20"/>
              </w:rPr>
            </w:pPr>
          </w:p>
        </w:tc>
        <w:tc>
          <w:tcPr>
            <w:tcW w:w="3119" w:type="dxa"/>
            <w:vAlign w:val="center"/>
          </w:tcPr>
          <w:p w14:paraId="66CF091B" w14:textId="77777777" w:rsidR="00C35DE2" w:rsidRDefault="00C35DE2">
            <w:pPr>
              <w:jc w:val="center"/>
              <w:rPr>
                <w:szCs w:val="20"/>
              </w:rPr>
            </w:pPr>
          </w:p>
        </w:tc>
        <w:tc>
          <w:tcPr>
            <w:tcW w:w="3119" w:type="dxa"/>
            <w:vAlign w:val="center"/>
          </w:tcPr>
          <w:p w14:paraId="2F9D46F9" w14:textId="77777777" w:rsidR="00C35DE2" w:rsidRDefault="00C35DE2">
            <w:pPr>
              <w:jc w:val="center"/>
              <w:rPr>
                <w:szCs w:val="20"/>
              </w:rPr>
            </w:pPr>
          </w:p>
        </w:tc>
      </w:tr>
      <w:tr w:rsidR="00C35DE2" w14:paraId="62BFF666" w14:textId="77777777" w:rsidTr="00FF6270">
        <w:trPr>
          <w:trHeight w:val="576"/>
        </w:trPr>
        <w:tc>
          <w:tcPr>
            <w:tcW w:w="3118" w:type="dxa"/>
            <w:vAlign w:val="center"/>
          </w:tcPr>
          <w:p w14:paraId="67012351" w14:textId="77777777" w:rsidR="00C35DE2" w:rsidRDefault="00C35DE2">
            <w:pPr>
              <w:jc w:val="center"/>
              <w:rPr>
                <w:szCs w:val="20"/>
              </w:rPr>
            </w:pPr>
          </w:p>
        </w:tc>
        <w:tc>
          <w:tcPr>
            <w:tcW w:w="3119" w:type="dxa"/>
            <w:vAlign w:val="center"/>
          </w:tcPr>
          <w:p w14:paraId="31B4CCD8" w14:textId="77777777" w:rsidR="00C35DE2" w:rsidRDefault="00C35DE2">
            <w:pPr>
              <w:jc w:val="center"/>
              <w:rPr>
                <w:szCs w:val="20"/>
              </w:rPr>
            </w:pPr>
          </w:p>
        </w:tc>
        <w:tc>
          <w:tcPr>
            <w:tcW w:w="3119" w:type="dxa"/>
            <w:vAlign w:val="center"/>
          </w:tcPr>
          <w:p w14:paraId="00233BF6" w14:textId="77777777" w:rsidR="00C35DE2" w:rsidRDefault="00C35DE2">
            <w:pPr>
              <w:jc w:val="center"/>
              <w:rPr>
                <w:szCs w:val="20"/>
              </w:rPr>
            </w:pPr>
          </w:p>
        </w:tc>
      </w:tr>
    </w:tbl>
    <w:p w14:paraId="3337BB70" w14:textId="6CBC71D9" w:rsidR="00441AB8" w:rsidRPr="00441AB8" w:rsidRDefault="00441AB8" w:rsidP="00441AB8">
      <w:pPr>
        <w:rPr>
          <w:i/>
          <w:iCs/>
        </w:rPr>
      </w:pPr>
      <w:bookmarkStart w:id="16" w:name="_Toc130291177"/>
      <w:r w:rsidRPr="00B9335A">
        <w:rPr>
          <w:i/>
          <w:iCs/>
        </w:rPr>
        <w:t xml:space="preserve">*Add more </w:t>
      </w:r>
      <w:r>
        <w:rPr>
          <w:i/>
          <w:iCs/>
        </w:rPr>
        <w:t>rows</w:t>
      </w:r>
      <w:r w:rsidRPr="00B9335A">
        <w:rPr>
          <w:i/>
          <w:iCs/>
        </w:rPr>
        <w:t xml:space="preserve"> </w:t>
      </w:r>
      <w:r>
        <w:rPr>
          <w:i/>
          <w:iCs/>
        </w:rPr>
        <w:t>as needed.</w:t>
      </w:r>
    </w:p>
    <w:p w14:paraId="6D177773" w14:textId="7FF348AB" w:rsidR="00C35DE2" w:rsidRPr="007C36F2" w:rsidRDefault="00C35DE2" w:rsidP="00CD218B">
      <w:pPr>
        <w:pStyle w:val="Heading2"/>
      </w:pPr>
      <w:r>
        <w:t>Evaluation</w:t>
      </w:r>
      <w:bookmarkEnd w:id="16"/>
      <w:r>
        <w:t xml:space="preserve"> and Dissemination</w:t>
      </w:r>
    </w:p>
    <w:p w14:paraId="082212C4" w14:textId="77777777" w:rsidR="00441AB8" w:rsidRDefault="00441AB8" w:rsidP="00441AB8">
      <w:r w:rsidRPr="000E505B">
        <w:t>Grantees are required to submit annual evaluation reports and quarterly progress reports that are consistent with the project’s goal and objective(s). Keep in mind that the final evaluation will consider the entire project, beginning to end. Please refer to the Grant Information Guide for additional information.</w:t>
      </w:r>
      <w:r>
        <w:t xml:space="preserve"> </w:t>
      </w:r>
    </w:p>
    <w:p w14:paraId="53643CF6" w14:textId="77777777" w:rsidR="00C35DE2" w:rsidRPr="003E1E52" w:rsidRDefault="00C35DE2" w:rsidP="00C35DE2">
      <w:pPr>
        <w:rPr>
          <w:b/>
          <w:bCs/>
          <w:caps/>
        </w:rPr>
      </w:pPr>
      <w:r w:rsidRPr="003E1E52">
        <w:t>Applicants must evaluate the following required measures: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6565"/>
        <w:gridCol w:w="2791"/>
      </w:tblGrid>
      <w:tr w:rsidR="00C35DE2" w:rsidRPr="002A02D2" w14:paraId="621163A5" w14:textId="77777777" w:rsidTr="00FF6270">
        <w:trPr>
          <w:trHeight w:val="576"/>
          <w:tblHeader/>
        </w:trPr>
        <w:tc>
          <w:tcPr>
            <w:tcW w:w="6565" w:type="dxa"/>
            <w:shd w:val="clear" w:color="auto" w:fill="404040" w:themeFill="text1" w:themeFillTint="BF"/>
          </w:tcPr>
          <w:p w14:paraId="2A5C56DD" w14:textId="036A34EF" w:rsidR="00C35DE2" w:rsidRPr="00C35DE2" w:rsidRDefault="00C35DE2" w:rsidP="00C56EAF">
            <w:pPr>
              <w:pStyle w:val="TableHeaders"/>
              <w:framePr w:hSpace="0" w:wrap="auto" w:vAnchor="margin" w:hAnchor="text" w:yAlign="inline"/>
            </w:pPr>
            <w:r w:rsidRPr="00C35DE2">
              <w:t>Evaluation Measure</w:t>
            </w:r>
          </w:p>
        </w:tc>
        <w:tc>
          <w:tcPr>
            <w:tcW w:w="2791" w:type="dxa"/>
            <w:shd w:val="clear" w:color="auto" w:fill="404040" w:themeFill="text1" w:themeFillTint="BF"/>
          </w:tcPr>
          <w:p w14:paraId="337D1EBF" w14:textId="10FD7052" w:rsidR="00C35DE2" w:rsidRPr="00C35DE2" w:rsidRDefault="00C35DE2" w:rsidP="00C56EAF">
            <w:pPr>
              <w:pStyle w:val="TableHeaders"/>
              <w:framePr w:hSpace="0" w:wrap="auto" w:vAnchor="margin" w:hAnchor="text" w:yAlign="inline"/>
            </w:pPr>
            <w:r w:rsidRPr="00C35DE2">
              <w:t>Goal</w:t>
            </w:r>
          </w:p>
        </w:tc>
      </w:tr>
      <w:tr w:rsidR="00C35DE2" w14:paraId="4A4DE3B2" w14:textId="77777777" w:rsidTr="00FF6270">
        <w:trPr>
          <w:trHeight w:val="576"/>
        </w:trPr>
        <w:tc>
          <w:tcPr>
            <w:tcW w:w="6565" w:type="dxa"/>
          </w:tcPr>
          <w:p w14:paraId="50289E1C" w14:textId="53C8D445" w:rsidR="00C35DE2" w:rsidRPr="00C35DE2" w:rsidRDefault="00C35DE2" w:rsidP="00C35DE2">
            <w:pPr>
              <w:rPr>
                <w:szCs w:val="18"/>
              </w:rPr>
            </w:pPr>
            <w:r w:rsidRPr="00C35DE2">
              <w:rPr>
                <w:b/>
                <w:bCs/>
                <w:color w:val="404040" w:themeColor="text1" w:themeTint="BF"/>
                <w:szCs w:val="18"/>
              </w:rPr>
              <w:t>Evaluation Questions:</w:t>
            </w:r>
            <w:r w:rsidRPr="00C35DE2">
              <w:rPr>
                <w:color w:val="404040" w:themeColor="text1" w:themeTint="BF"/>
                <w:szCs w:val="18"/>
              </w:rPr>
              <w:t xml:space="preserve"> What questions will the evaluation seek to answer, based on the project’s goal and objectives, implementation plan, and anticipated consequences? Examine the relationship between the expected outcomes, specific efforts, and what is important to evaluate</w:t>
            </w:r>
          </w:p>
        </w:tc>
        <w:tc>
          <w:tcPr>
            <w:tcW w:w="2791" w:type="dxa"/>
            <w:vAlign w:val="center"/>
          </w:tcPr>
          <w:p w14:paraId="41468AF6" w14:textId="77777777" w:rsidR="00C35DE2" w:rsidRDefault="00C35DE2" w:rsidP="00C35DE2">
            <w:pPr>
              <w:jc w:val="center"/>
              <w:rPr>
                <w:szCs w:val="20"/>
              </w:rPr>
            </w:pPr>
          </w:p>
        </w:tc>
      </w:tr>
      <w:tr w:rsidR="00C35DE2" w14:paraId="6BCEBE05" w14:textId="77777777" w:rsidTr="00FF6270">
        <w:trPr>
          <w:trHeight w:val="576"/>
        </w:trPr>
        <w:tc>
          <w:tcPr>
            <w:tcW w:w="6565" w:type="dxa"/>
          </w:tcPr>
          <w:p w14:paraId="292505D2" w14:textId="05E52351" w:rsidR="00C35DE2" w:rsidRPr="00C35DE2" w:rsidRDefault="00C35DE2" w:rsidP="00C35DE2">
            <w:pPr>
              <w:rPr>
                <w:color w:val="404040" w:themeColor="text1" w:themeTint="BF"/>
              </w:rPr>
            </w:pPr>
            <w:r w:rsidRPr="47BF1C38">
              <w:rPr>
                <w:b/>
                <w:color w:val="404040" w:themeColor="text1" w:themeTint="BF"/>
              </w:rPr>
              <w:t>Evaluation Strategy:</w:t>
            </w:r>
            <w:r w:rsidRPr="47BF1C38">
              <w:rPr>
                <w:color w:val="404040" w:themeColor="text1" w:themeTint="BF"/>
              </w:rPr>
              <w:t xml:space="preserve"> What approach will be taken to find answers to the evaluation questions? What criteria will be used to assess lessons learned from the project? What populations will be included in your evaluation?</w:t>
            </w:r>
            <w:r w:rsidR="3DB87E19" w:rsidRPr="47BF1C38">
              <w:rPr>
                <w:color w:val="404040" w:themeColor="text1" w:themeTint="BF"/>
              </w:rPr>
              <w:t xml:space="preserve"> ￼</w:t>
            </w:r>
          </w:p>
        </w:tc>
        <w:tc>
          <w:tcPr>
            <w:tcW w:w="2791" w:type="dxa"/>
            <w:vAlign w:val="center"/>
          </w:tcPr>
          <w:p w14:paraId="0C5D212F" w14:textId="77777777" w:rsidR="00C35DE2" w:rsidRDefault="00C35DE2" w:rsidP="00C35DE2">
            <w:pPr>
              <w:jc w:val="center"/>
              <w:rPr>
                <w:szCs w:val="20"/>
              </w:rPr>
            </w:pPr>
          </w:p>
        </w:tc>
      </w:tr>
    </w:tbl>
    <w:p w14:paraId="1A0057C4" w14:textId="77777777" w:rsidR="00EA25EF" w:rsidRDefault="00EA25EF">
      <w:r>
        <w:br w:type="page"/>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6565"/>
        <w:gridCol w:w="2791"/>
      </w:tblGrid>
      <w:tr w:rsidR="00EA25EF" w14:paraId="30B6EF22" w14:textId="77777777" w:rsidTr="008317F9">
        <w:trPr>
          <w:trHeight w:val="576"/>
        </w:trPr>
        <w:tc>
          <w:tcPr>
            <w:tcW w:w="6565" w:type="dxa"/>
            <w:shd w:val="clear" w:color="auto" w:fill="404040" w:themeFill="text1" w:themeFillTint="BF"/>
          </w:tcPr>
          <w:p w14:paraId="27F3A64E" w14:textId="4EC12CC2" w:rsidR="00EA25EF" w:rsidRPr="00EA25EF" w:rsidRDefault="00EA25EF" w:rsidP="00EA25EF">
            <w:pPr>
              <w:jc w:val="center"/>
              <w:rPr>
                <w:b/>
                <w:bCs/>
                <w:color w:val="FFFFFF" w:themeColor="background1"/>
              </w:rPr>
            </w:pPr>
            <w:r w:rsidRPr="00EA25EF">
              <w:rPr>
                <w:b/>
                <w:bCs/>
                <w:color w:val="FFFFFF" w:themeColor="background1"/>
              </w:rPr>
              <w:t>Evaluation Measure</w:t>
            </w:r>
          </w:p>
        </w:tc>
        <w:tc>
          <w:tcPr>
            <w:tcW w:w="2791" w:type="dxa"/>
            <w:shd w:val="clear" w:color="auto" w:fill="404040" w:themeFill="text1" w:themeFillTint="BF"/>
          </w:tcPr>
          <w:p w14:paraId="493FD40E" w14:textId="63DEFC2B" w:rsidR="00EA25EF" w:rsidRPr="00EA25EF" w:rsidRDefault="00EA25EF" w:rsidP="00EA25EF">
            <w:pPr>
              <w:jc w:val="center"/>
              <w:rPr>
                <w:b/>
                <w:bCs/>
                <w:color w:val="FFFFFF" w:themeColor="background1"/>
                <w:szCs w:val="20"/>
              </w:rPr>
            </w:pPr>
            <w:r w:rsidRPr="00EA25EF">
              <w:rPr>
                <w:b/>
                <w:bCs/>
                <w:color w:val="FFFFFF" w:themeColor="background1"/>
              </w:rPr>
              <w:t>Goal</w:t>
            </w:r>
          </w:p>
        </w:tc>
      </w:tr>
      <w:tr w:rsidR="00EA25EF" w14:paraId="11CD43FE" w14:textId="77777777" w:rsidTr="00FF6270">
        <w:trPr>
          <w:trHeight w:val="576"/>
        </w:trPr>
        <w:tc>
          <w:tcPr>
            <w:tcW w:w="6565" w:type="dxa"/>
          </w:tcPr>
          <w:p w14:paraId="755CBDA0" w14:textId="1B4AA749" w:rsidR="00EA25EF" w:rsidRPr="00C35DE2" w:rsidRDefault="00EA25EF" w:rsidP="00EA25EF">
            <w:r w:rsidRPr="47BF1C38">
              <w:rPr>
                <w:b/>
                <w:color w:val="404040" w:themeColor="text1" w:themeTint="BF"/>
              </w:rPr>
              <w:t xml:space="preserve">Data: The type of data and method of data collection </w:t>
            </w:r>
            <w:r w:rsidRPr="47BF1C38">
              <w:rPr>
                <w:b/>
                <w:bCs/>
                <w:color w:val="404040" w:themeColor="text1" w:themeTint="BF"/>
              </w:rPr>
              <w:t>depends on</w:t>
            </w:r>
            <w:r w:rsidRPr="47BF1C38">
              <w:rPr>
                <w:b/>
                <w:color w:val="404040" w:themeColor="text1" w:themeTint="BF"/>
              </w:rPr>
              <w:t xml:space="preserve"> the </w:t>
            </w:r>
            <w:r w:rsidRPr="47BF1C38">
              <w:rPr>
                <w:b/>
                <w:bCs/>
                <w:color w:val="404040" w:themeColor="text1" w:themeTint="BF"/>
              </w:rPr>
              <w:t xml:space="preserve">program's </w:t>
            </w:r>
            <w:r w:rsidRPr="47BF1C38">
              <w:rPr>
                <w:b/>
                <w:color w:val="404040" w:themeColor="text1" w:themeTint="BF"/>
              </w:rPr>
              <w:t>nature, the questions, and the evaluation strategy.</w:t>
            </w:r>
            <w:r w:rsidRPr="47BF1C38">
              <w:rPr>
                <w:color w:val="404040" w:themeColor="text1" w:themeTint="BF"/>
              </w:rPr>
              <w:t xml:space="preserve"> What measurement instruments will be used? How will the baseline be established? There should be a combination of quantitative and qualitative data identified. How will project staff collect data from the various sites and organizations involved in the project? When considering data collection techniques, ensure that the resources are sufficient to use the proposed data collection techniques.</w:t>
            </w:r>
            <w:r>
              <w:tab/>
            </w:r>
          </w:p>
        </w:tc>
        <w:tc>
          <w:tcPr>
            <w:tcW w:w="2791" w:type="dxa"/>
            <w:vAlign w:val="center"/>
          </w:tcPr>
          <w:p w14:paraId="01E38E0D" w14:textId="77777777" w:rsidR="00EA25EF" w:rsidRDefault="00EA25EF" w:rsidP="00EA25EF">
            <w:pPr>
              <w:jc w:val="center"/>
              <w:rPr>
                <w:szCs w:val="20"/>
              </w:rPr>
            </w:pPr>
          </w:p>
        </w:tc>
      </w:tr>
      <w:tr w:rsidR="00EA25EF" w14:paraId="62B34DFB" w14:textId="77777777" w:rsidTr="00FF6270">
        <w:trPr>
          <w:trHeight w:val="576"/>
        </w:trPr>
        <w:tc>
          <w:tcPr>
            <w:tcW w:w="6565" w:type="dxa"/>
          </w:tcPr>
          <w:p w14:paraId="0AB634C1" w14:textId="441F2A4A" w:rsidR="00EA25EF" w:rsidRPr="00C35DE2" w:rsidRDefault="00EA25EF" w:rsidP="00EA25EF">
            <w:pPr>
              <w:rPr>
                <w:color w:val="404040" w:themeColor="text1" w:themeTint="BF"/>
              </w:rPr>
            </w:pPr>
            <w:r w:rsidRPr="47BF1C38">
              <w:rPr>
                <w:b/>
                <w:color w:val="404040" w:themeColor="text1" w:themeTint="BF"/>
              </w:rPr>
              <w:t>Evaluator(s):</w:t>
            </w:r>
            <w:r w:rsidRPr="47BF1C38">
              <w:rPr>
                <w:color w:val="404040" w:themeColor="text1" w:themeTint="BF"/>
              </w:rPr>
              <w:t xml:space="preserve"> Specify the individuals or groups who will conduct the evaluation. What are specific qualifications? What are the responsibilities of key personnel? ￼</w:t>
            </w:r>
          </w:p>
        </w:tc>
        <w:tc>
          <w:tcPr>
            <w:tcW w:w="2791" w:type="dxa"/>
            <w:vAlign w:val="center"/>
          </w:tcPr>
          <w:p w14:paraId="0B12938D" w14:textId="77777777" w:rsidR="00EA25EF" w:rsidRDefault="00EA25EF" w:rsidP="00EA25EF">
            <w:pPr>
              <w:jc w:val="center"/>
              <w:rPr>
                <w:szCs w:val="20"/>
              </w:rPr>
            </w:pPr>
          </w:p>
        </w:tc>
      </w:tr>
      <w:tr w:rsidR="00EA25EF" w14:paraId="0796AF93" w14:textId="77777777" w:rsidTr="00FF6270">
        <w:trPr>
          <w:trHeight w:val="576"/>
        </w:trPr>
        <w:tc>
          <w:tcPr>
            <w:tcW w:w="6565" w:type="dxa"/>
          </w:tcPr>
          <w:p w14:paraId="13C37426" w14:textId="5F5DD8D7" w:rsidR="00EA25EF" w:rsidRPr="00C35DE2" w:rsidRDefault="00EA25EF" w:rsidP="00EA25EF">
            <w:pPr>
              <w:rPr>
                <w:color w:val="404040" w:themeColor="text1" w:themeTint="BF"/>
              </w:rPr>
            </w:pPr>
            <w:r w:rsidRPr="47BF1C38">
              <w:rPr>
                <w:b/>
                <w:color w:val="404040" w:themeColor="text1" w:themeTint="BF"/>
              </w:rPr>
              <w:t>Budgeting of resources and staffing for evaluation:</w:t>
            </w:r>
            <w:r w:rsidRPr="47BF1C38">
              <w:rPr>
                <w:color w:val="404040" w:themeColor="text1" w:themeTint="BF"/>
              </w:rPr>
              <w:t xml:space="preserve"> The application's budget should reflect sufficient funds to carry out a thorough and useful evaluation. Note: The evaluation will be an internal self-evaluation/reflection and can be completed by Chair/Co-Chair of the Council or a </w:t>
            </w:r>
            <w:bookmarkStart w:id="17" w:name="_Int_mpmFHAky"/>
            <w:r w:rsidRPr="47BF1C38">
              <w:rPr>
                <w:color w:val="404040" w:themeColor="text1" w:themeTint="BF"/>
              </w:rPr>
              <w:t>designee</w:t>
            </w:r>
            <w:bookmarkEnd w:id="17"/>
            <w:r w:rsidRPr="47BF1C38">
              <w:rPr>
                <w:color w:val="404040" w:themeColor="text1" w:themeTint="BF"/>
              </w:rPr>
              <w:t xml:space="preserve"> at no cost. ￼</w:t>
            </w:r>
          </w:p>
        </w:tc>
        <w:tc>
          <w:tcPr>
            <w:tcW w:w="2791" w:type="dxa"/>
            <w:vAlign w:val="center"/>
          </w:tcPr>
          <w:p w14:paraId="4C4B80BD" w14:textId="77777777" w:rsidR="00EA25EF" w:rsidRDefault="00EA25EF" w:rsidP="00EA25EF">
            <w:pPr>
              <w:jc w:val="center"/>
              <w:rPr>
                <w:szCs w:val="20"/>
              </w:rPr>
            </w:pPr>
          </w:p>
        </w:tc>
      </w:tr>
      <w:tr w:rsidR="00EA25EF" w14:paraId="679B7269" w14:textId="77777777" w:rsidTr="00FF6270">
        <w:trPr>
          <w:trHeight w:val="576"/>
        </w:trPr>
        <w:tc>
          <w:tcPr>
            <w:tcW w:w="6565" w:type="dxa"/>
          </w:tcPr>
          <w:p w14:paraId="3ADA56DF" w14:textId="2EAA6F1B" w:rsidR="00EA25EF" w:rsidRPr="00C35DE2" w:rsidRDefault="00EA25EF" w:rsidP="00EA25EF">
            <w:pPr>
              <w:rPr>
                <w:color w:val="404040" w:themeColor="text1" w:themeTint="BF"/>
              </w:rPr>
            </w:pPr>
            <w:r w:rsidRPr="47BF1C38">
              <w:rPr>
                <w:b/>
                <w:color w:val="404040" w:themeColor="text1" w:themeTint="BF"/>
              </w:rPr>
              <w:t>Dissemination:</w:t>
            </w:r>
            <w:r w:rsidRPr="47BF1C38">
              <w:rPr>
                <w:color w:val="404040" w:themeColor="text1" w:themeTint="BF"/>
              </w:rPr>
              <w:t xml:space="preserve"> Details on how the project’s findings will be disseminated to the major stakeholders, individuals with an interest in the project. Information, requirements and dissemination methods differ from stakeholder to stakeholder. Will there be a presence on the internet and/or attending important national conferences to present lessons from the project? How and when will demonstrations of your project be made available? Also consider including descriptions of the types of reports and other by-products that will be produced during the project. ￼</w:t>
            </w:r>
          </w:p>
        </w:tc>
        <w:tc>
          <w:tcPr>
            <w:tcW w:w="2791" w:type="dxa"/>
            <w:vAlign w:val="center"/>
          </w:tcPr>
          <w:p w14:paraId="654372E4" w14:textId="77777777" w:rsidR="00EA25EF" w:rsidRDefault="00EA25EF" w:rsidP="00EA25EF">
            <w:pPr>
              <w:jc w:val="center"/>
              <w:rPr>
                <w:szCs w:val="20"/>
              </w:rPr>
            </w:pPr>
          </w:p>
        </w:tc>
      </w:tr>
    </w:tbl>
    <w:p w14:paraId="4FBC110D" w14:textId="55447954" w:rsidR="00C35DE2" w:rsidRPr="00C35DE2" w:rsidRDefault="00C35DE2" w:rsidP="00337145">
      <w:pPr>
        <w:rPr>
          <w:b/>
          <w:bCs/>
          <w:caps/>
        </w:rPr>
      </w:pPr>
      <w:r w:rsidRPr="00B83D80">
        <w:t>Evaluation and quarterly progress reports should be consistent with the project’s goals and objectives. An effective ongoing plan should evaluate milestones and help project staff make informed decisions.</w:t>
      </w:r>
    </w:p>
    <w:p w14:paraId="1865BC89" w14:textId="77777777" w:rsidR="00C35DE2" w:rsidRDefault="00C35DE2" w:rsidP="00CD218B">
      <w:pPr>
        <w:pStyle w:val="Heading2"/>
      </w:pPr>
      <w:r>
        <w:t>Sustainability Plan</w:t>
      </w:r>
    </w:p>
    <w:p w14:paraId="3391A349" w14:textId="42886111" w:rsidR="00C35DE2" w:rsidRDefault="00441AB8" w:rsidP="00C35DE2">
      <w:r w:rsidRPr="003C7544">
        <w:t>Describe plans for continuing the project beyond the funding cycle.</w:t>
      </w:r>
      <w:r>
        <w:t xml:space="preserve"> </w:t>
      </w:r>
      <w:r w:rsidRPr="000E505B">
        <w:t>Please refer to the Grant Information Guide for additional information.</w:t>
      </w:r>
      <w:r>
        <w:t xml:space="preserve"> </w:t>
      </w:r>
    </w:p>
    <w:tbl>
      <w:tblPr>
        <w:tblStyle w:val="TableGrid"/>
        <w:tblW w:w="9350" w:type="dxa"/>
        <w:tblLayout w:type="fixed"/>
        <w:tblLook w:val="04A0" w:firstRow="1" w:lastRow="0" w:firstColumn="1" w:lastColumn="0" w:noHBand="0" w:noVBand="1"/>
      </w:tblPr>
      <w:tblGrid>
        <w:gridCol w:w="9350"/>
      </w:tblGrid>
      <w:tr w:rsidR="00C35DE2" w14:paraId="17295D9A" w14:textId="77777777">
        <w:trPr>
          <w:trHeight w:val="3160"/>
        </w:trPr>
        <w:tc>
          <w:tcPr>
            <w:tcW w:w="9350" w:type="dxa"/>
          </w:tcPr>
          <w:p w14:paraId="7531EBA0" w14:textId="77777777" w:rsidR="00C35DE2" w:rsidRPr="0005022A" w:rsidRDefault="00C35DE2"/>
        </w:tc>
      </w:tr>
    </w:tbl>
    <w:p w14:paraId="4CB919B3" w14:textId="77777777" w:rsidR="007501C1" w:rsidRPr="007501C1" w:rsidRDefault="007501C1" w:rsidP="007501C1"/>
    <w:p w14:paraId="791DE756" w14:textId="2AA60C13" w:rsidR="00D035DD" w:rsidRPr="00CD218B" w:rsidRDefault="00D035DD" w:rsidP="00CD218B">
      <w:pPr>
        <w:pStyle w:val="Heading2"/>
      </w:pPr>
      <w:r w:rsidRPr="00CD218B">
        <w:t>BUDGET AND BUDGET NARRATIVE</w:t>
      </w:r>
    </w:p>
    <w:p w14:paraId="03DF691D" w14:textId="4FAB64EA" w:rsidR="00441AB8" w:rsidRDefault="00D035DD" w:rsidP="00441AB8">
      <w:r>
        <w:t>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w:t>
      </w:r>
      <w:r w:rsidR="00441AB8">
        <w:t>.</w:t>
      </w:r>
      <w:r w:rsidR="00441AB8" w:rsidRPr="00441AB8">
        <w:t xml:space="preserve"> </w:t>
      </w:r>
      <w:r w:rsidR="00441AB8" w:rsidRPr="000E505B">
        <w:t>Please refer to the Grant Information Guide for additional information.</w:t>
      </w:r>
      <w:r w:rsidR="00441AB8">
        <w:t xml:space="preserve"> </w:t>
      </w:r>
      <w:r w:rsidR="005C2C1B">
        <w:t>Complete and submit the MSDE C-1-25.</w:t>
      </w:r>
    </w:p>
    <w:p w14:paraId="1B801844" w14:textId="77777777" w:rsidR="00BA6353" w:rsidRPr="007C2ECA" w:rsidRDefault="00BA6353" w:rsidP="00BA6353">
      <w:pPr>
        <w:pStyle w:val="Heading3"/>
      </w:pPr>
      <w:r>
        <w:t>Salaries and Wages (list separately for each position)</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BA6353" w14:paraId="7F661F0E" w14:textId="77777777">
        <w:trPr>
          <w:trHeight w:val="720"/>
          <w:tblHeader/>
        </w:trPr>
        <w:tc>
          <w:tcPr>
            <w:tcW w:w="1370" w:type="pct"/>
            <w:shd w:val="clear" w:color="auto" w:fill="404040" w:themeFill="text1" w:themeFillTint="BF"/>
            <w:vAlign w:val="center"/>
          </w:tcPr>
          <w:p w14:paraId="1C2F9D4E" w14:textId="77777777" w:rsidR="00BA6353" w:rsidRPr="002A02D2" w:rsidRDefault="00BA6353" w:rsidP="00C56EAF">
            <w:pPr>
              <w:pStyle w:val="TableHeaders"/>
              <w:framePr w:hSpace="0" w:wrap="auto" w:vAnchor="margin" w:hAnchor="text" w:yAlign="inline"/>
            </w:pPr>
            <w:r w:rsidRPr="00A11624">
              <w:t>Line item</w:t>
            </w:r>
          </w:p>
        </w:tc>
        <w:tc>
          <w:tcPr>
            <w:tcW w:w="1371" w:type="pct"/>
            <w:shd w:val="clear" w:color="auto" w:fill="404040" w:themeFill="text1" w:themeFillTint="BF"/>
            <w:vAlign w:val="center"/>
          </w:tcPr>
          <w:p w14:paraId="69B28071" w14:textId="77777777" w:rsidR="00BA6353" w:rsidRPr="002A02D2" w:rsidRDefault="00BA6353" w:rsidP="00C56EAF">
            <w:pPr>
              <w:pStyle w:val="TableHeaders"/>
              <w:framePr w:hSpace="0" w:wrap="auto" w:vAnchor="margin" w:hAnchor="text" w:yAlign="inline"/>
            </w:pPr>
            <w:r w:rsidRPr="00A11624">
              <w:t>Calculation</w:t>
            </w:r>
          </w:p>
        </w:tc>
        <w:tc>
          <w:tcPr>
            <w:tcW w:w="1010" w:type="pct"/>
            <w:shd w:val="clear" w:color="auto" w:fill="404040" w:themeFill="text1" w:themeFillTint="BF"/>
            <w:vAlign w:val="center"/>
          </w:tcPr>
          <w:p w14:paraId="7FF65759" w14:textId="77777777" w:rsidR="00BA6353" w:rsidRDefault="00BA6353" w:rsidP="00C56EAF">
            <w:pPr>
              <w:pStyle w:val="TableHeaders"/>
              <w:framePr w:hSpace="0" w:wrap="auto" w:vAnchor="margin" w:hAnchor="text" w:yAlign="inline"/>
            </w:pPr>
            <w:r w:rsidRPr="00A11624">
              <w:t>Requested</w:t>
            </w:r>
          </w:p>
        </w:tc>
        <w:tc>
          <w:tcPr>
            <w:tcW w:w="625" w:type="pct"/>
            <w:shd w:val="clear" w:color="auto" w:fill="404040" w:themeFill="text1" w:themeFillTint="BF"/>
            <w:vAlign w:val="center"/>
          </w:tcPr>
          <w:p w14:paraId="2881EB8B" w14:textId="77777777" w:rsidR="00BA6353" w:rsidRPr="00E63195" w:rsidRDefault="00BA6353" w:rsidP="00C56EAF">
            <w:pPr>
              <w:pStyle w:val="TableHeaders"/>
              <w:framePr w:hSpace="0" w:wrap="auto" w:vAnchor="margin" w:hAnchor="text" w:yAlign="inline"/>
              <w:rPr>
                <w:rStyle w:val="StyleBoldBackground1"/>
              </w:rPr>
            </w:pPr>
            <w:r w:rsidRPr="00E63195">
              <w:rPr>
                <w:rStyle w:val="StyleBoldBackground1"/>
              </w:rPr>
              <w:t>In-Kind</w:t>
            </w:r>
          </w:p>
        </w:tc>
        <w:tc>
          <w:tcPr>
            <w:tcW w:w="624" w:type="pct"/>
            <w:shd w:val="clear" w:color="auto" w:fill="404040" w:themeFill="text1" w:themeFillTint="BF"/>
            <w:vAlign w:val="center"/>
          </w:tcPr>
          <w:p w14:paraId="1B35F0DD" w14:textId="77777777" w:rsidR="00BA6353" w:rsidRPr="00E63195" w:rsidRDefault="00BA6353" w:rsidP="00C56EAF">
            <w:pPr>
              <w:pStyle w:val="TableHeaders"/>
              <w:framePr w:hSpace="0" w:wrap="auto" w:vAnchor="margin" w:hAnchor="text" w:yAlign="inline"/>
              <w:rPr>
                <w:rStyle w:val="StyleBoldBackground1"/>
              </w:rPr>
            </w:pPr>
            <w:r w:rsidRPr="00E63195">
              <w:rPr>
                <w:rStyle w:val="StyleBoldBackground1"/>
              </w:rPr>
              <w:t>Total</w:t>
            </w:r>
          </w:p>
        </w:tc>
      </w:tr>
      <w:tr w:rsidR="00BA6353" w14:paraId="4FD8F80D" w14:textId="77777777">
        <w:trPr>
          <w:trHeight w:val="576"/>
        </w:trPr>
        <w:tc>
          <w:tcPr>
            <w:tcW w:w="1370" w:type="pct"/>
          </w:tcPr>
          <w:p w14:paraId="0BC254F3" w14:textId="77777777" w:rsidR="00BA6353" w:rsidRDefault="00BA6353">
            <w:pPr>
              <w:rPr>
                <w:szCs w:val="20"/>
              </w:rPr>
            </w:pPr>
          </w:p>
        </w:tc>
        <w:tc>
          <w:tcPr>
            <w:tcW w:w="1371" w:type="pct"/>
          </w:tcPr>
          <w:p w14:paraId="3941A14E" w14:textId="77777777" w:rsidR="00BA6353" w:rsidRDefault="00BA6353">
            <w:pPr>
              <w:rPr>
                <w:szCs w:val="20"/>
              </w:rPr>
            </w:pPr>
          </w:p>
        </w:tc>
        <w:tc>
          <w:tcPr>
            <w:tcW w:w="1010" w:type="pct"/>
          </w:tcPr>
          <w:p w14:paraId="25D5FB90" w14:textId="77777777" w:rsidR="00BA6353" w:rsidRDefault="00BA6353">
            <w:pPr>
              <w:rPr>
                <w:szCs w:val="20"/>
              </w:rPr>
            </w:pPr>
          </w:p>
        </w:tc>
        <w:tc>
          <w:tcPr>
            <w:tcW w:w="625" w:type="pct"/>
          </w:tcPr>
          <w:p w14:paraId="1D208F11" w14:textId="77777777" w:rsidR="00BA6353" w:rsidRDefault="00BA6353">
            <w:pPr>
              <w:rPr>
                <w:szCs w:val="20"/>
              </w:rPr>
            </w:pPr>
          </w:p>
        </w:tc>
        <w:tc>
          <w:tcPr>
            <w:tcW w:w="624" w:type="pct"/>
          </w:tcPr>
          <w:p w14:paraId="051D4B28" w14:textId="77777777" w:rsidR="00BA6353" w:rsidRDefault="00BA6353">
            <w:pPr>
              <w:rPr>
                <w:szCs w:val="20"/>
              </w:rPr>
            </w:pPr>
          </w:p>
        </w:tc>
      </w:tr>
      <w:tr w:rsidR="00BA6353" w14:paraId="3B7CBFF6" w14:textId="77777777">
        <w:trPr>
          <w:trHeight w:val="576"/>
        </w:trPr>
        <w:tc>
          <w:tcPr>
            <w:tcW w:w="1370" w:type="pct"/>
          </w:tcPr>
          <w:p w14:paraId="51B0DF3E" w14:textId="77777777" w:rsidR="00BA6353" w:rsidRDefault="00BA6353">
            <w:pPr>
              <w:rPr>
                <w:szCs w:val="20"/>
              </w:rPr>
            </w:pPr>
          </w:p>
        </w:tc>
        <w:tc>
          <w:tcPr>
            <w:tcW w:w="1371" w:type="pct"/>
          </w:tcPr>
          <w:p w14:paraId="0971232C" w14:textId="77777777" w:rsidR="00BA6353" w:rsidRDefault="00BA6353">
            <w:pPr>
              <w:rPr>
                <w:szCs w:val="20"/>
              </w:rPr>
            </w:pPr>
          </w:p>
        </w:tc>
        <w:tc>
          <w:tcPr>
            <w:tcW w:w="1010" w:type="pct"/>
          </w:tcPr>
          <w:p w14:paraId="545EF3B3" w14:textId="77777777" w:rsidR="00BA6353" w:rsidRDefault="00BA6353">
            <w:pPr>
              <w:rPr>
                <w:szCs w:val="20"/>
              </w:rPr>
            </w:pPr>
          </w:p>
        </w:tc>
        <w:tc>
          <w:tcPr>
            <w:tcW w:w="625" w:type="pct"/>
          </w:tcPr>
          <w:p w14:paraId="59B7F404" w14:textId="77777777" w:rsidR="00BA6353" w:rsidRDefault="00BA6353">
            <w:pPr>
              <w:rPr>
                <w:szCs w:val="20"/>
              </w:rPr>
            </w:pPr>
          </w:p>
        </w:tc>
        <w:tc>
          <w:tcPr>
            <w:tcW w:w="624" w:type="pct"/>
          </w:tcPr>
          <w:p w14:paraId="01191D11" w14:textId="77777777" w:rsidR="00BA6353" w:rsidRDefault="00BA6353">
            <w:pPr>
              <w:rPr>
                <w:szCs w:val="20"/>
              </w:rPr>
            </w:pPr>
          </w:p>
        </w:tc>
      </w:tr>
      <w:tr w:rsidR="00BA6353" w14:paraId="6186F617" w14:textId="77777777">
        <w:trPr>
          <w:trHeight w:val="576"/>
        </w:trPr>
        <w:tc>
          <w:tcPr>
            <w:tcW w:w="1370" w:type="pct"/>
          </w:tcPr>
          <w:p w14:paraId="3BDD0F58" w14:textId="77777777" w:rsidR="00BA6353" w:rsidRDefault="00BA6353">
            <w:pPr>
              <w:rPr>
                <w:szCs w:val="20"/>
              </w:rPr>
            </w:pPr>
          </w:p>
        </w:tc>
        <w:tc>
          <w:tcPr>
            <w:tcW w:w="1371" w:type="pct"/>
          </w:tcPr>
          <w:p w14:paraId="2AA27325" w14:textId="77777777" w:rsidR="00BA6353" w:rsidRDefault="00BA6353">
            <w:pPr>
              <w:rPr>
                <w:szCs w:val="20"/>
              </w:rPr>
            </w:pPr>
          </w:p>
        </w:tc>
        <w:tc>
          <w:tcPr>
            <w:tcW w:w="1010" w:type="pct"/>
          </w:tcPr>
          <w:p w14:paraId="3528138E" w14:textId="77777777" w:rsidR="00BA6353" w:rsidRDefault="00BA6353">
            <w:pPr>
              <w:rPr>
                <w:szCs w:val="20"/>
              </w:rPr>
            </w:pPr>
          </w:p>
        </w:tc>
        <w:tc>
          <w:tcPr>
            <w:tcW w:w="625" w:type="pct"/>
          </w:tcPr>
          <w:p w14:paraId="5D830281" w14:textId="77777777" w:rsidR="00BA6353" w:rsidRDefault="00BA6353">
            <w:pPr>
              <w:rPr>
                <w:szCs w:val="20"/>
              </w:rPr>
            </w:pPr>
          </w:p>
        </w:tc>
        <w:tc>
          <w:tcPr>
            <w:tcW w:w="624" w:type="pct"/>
          </w:tcPr>
          <w:p w14:paraId="0603F97D" w14:textId="77777777" w:rsidR="00BA6353" w:rsidRDefault="00BA6353">
            <w:pPr>
              <w:rPr>
                <w:szCs w:val="20"/>
              </w:rPr>
            </w:pPr>
          </w:p>
        </w:tc>
      </w:tr>
      <w:tr w:rsidR="00BA6353" w14:paraId="68C91EF2" w14:textId="77777777">
        <w:trPr>
          <w:trHeight w:val="576"/>
        </w:trPr>
        <w:tc>
          <w:tcPr>
            <w:tcW w:w="1370" w:type="pct"/>
          </w:tcPr>
          <w:p w14:paraId="119BCDB7" w14:textId="77777777" w:rsidR="00BA6353" w:rsidRDefault="00BA6353">
            <w:pPr>
              <w:rPr>
                <w:szCs w:val="20"/>
              </w:rPr>
            </w:pPr>
          </w:p>
        </w:tc>
        <w:tc>
          <w:tcPr>
            <w:tcW w:w="1371" w:type="pct"/>
          </w:tcPr>
          <w:p w14:paraId="212F948A" w14:textId="77777777" w:rsidR="00BA6353" w:rsidRDefault="00BA6353">
            <w:pPr>
              <w:rPr>
                <w:szCs w:val="20"/>
              </w:rPr>
            </w:pPr>
          </w:p>
        </w:tc>
        <w:tc>
          <w:tcPr>
            <w:tcW w:w="1010" w:type="pct"/>
          </w:tcPr>
          <w:p w14:paraId="3962284F" w14:textId="77777777" w:rsidR="00BA6353" w:rsidRDefault="00BA6353">
            <w:pPr>
              <w:rPr>
                <w:szCs w:val="20"/>
              </w:rPr>
            </w:pPr>
          </w:p>
        </w:tc>
        <w:tc>
          <w:tcPr>
            <w:tcW w:w="625" w:type="pct"/>
          </w:tcPr>
          <w:p w14:paraId="05B11EB1" w14:textId="77777777" w:rsidR="00BA6353" w:rsidRDefault="00BA6353">
            <w:pPr>
              <w:rPr>
                <w:szCs w:val="20"/>
              </w:rPr>
            </w:pPr>
          </w:p>
        </w:tc>
        <w:tc>
          <w:tcPr>
            <w:tcW w:w="624" w:type="pct"/>
          </w:tcPr>
          <w:p w14:paraId="76F3246B" w14:textId="77777777" w:rsidR="00BA6353" w:rsidRDefault="00BA6353">
            <w:pPr>
              <w:rPr>
                <w:szCs w:val="20"/>
              </w:rPr>
            </w:pPr>
          </w:p>
        </w:tc>
      </w:tr>
      <w:tr w:rsidR="00BA6353" w14:paraId="01427CDB" w14:textId="77777777">
        <w:trPr>
          <w:trHeight w:val="576"/>
        </w:trPr>
        <w:tc>
          <w:tcPr>
            <w:tcW w:w="1370" w:type="pct"/>
          </w:tcPr>
          <w:p w14:paraId="06B51058" w14:textId="77777777" w:rsidR="00BA6353" w:rsidRDefault="00BA6353">
            <w:pPr>
              <w:rPr>
                <w:szCs w:val="20"/>
              </w:rPr>
            </w:pPr>
          </w:p>
        </w:tc>
        <w:tc>
          <w:tcPr>
            <w:tcW w:w="1371" w:type="pct"/>
          </w:tcPr>
          <w:p w14:paraId="6B40BF0E" w14:textId="77777777" w:rsidR="00BA6353" w:rsidRDefault="00BA6353">
            <w:pPr>
              <w:rPr>
                <w:szCs w:val="20"/>
              </w:rPr>
            </w:pPr>
          </w:p>
        </w:tc>
        <w:tc>
          <w:tcPr>
            <w:tcW w:w="1010" w:type="pct"/>
          </w:tcPr>
          <w:p w14:paraId="2DEE7A0B" w14:textId="77777777" w:rsidR="00BA6353" w:rsidRDefault="00BA6353">
            <w:pPr>
              <w:rPr>
                <w:szCs w:val="20"/>
              </w:rPr>
            </w:pPr>
          </w:p>
        </w:tc>
        <w:tc>
          <w:tcPr>
            <w:tcW w:w="625" w:type="pct"/>
          </w:tcPr>
          <w:p w14:paraId="30CCB883" w14:textId="77777777" w:rsidR="00BA6353" w:rsidRDefault="00BA6353">
            <w:pPr>
              <w:rPr>
                <w:szCs w:val="20"/>
              </w:rPr>
            </w:pPr>
          </w:p>
        </w:tc>
        <w:tc>
          <w:tcPr>
            <w:tcW w:w="624" w:type="pct"/>
          </w:tcPr>
          <w:p w14:paraId="38CF3C20" w14:textId="77777777" w:rsidR="00BA6353" w:rsidRDefault="00BA6353">
            <w:pPr>
              <w:rPr>
                <w:szCs w:val="20"/>
              </w:rPr>
            </w:pPr>
          </w:p>
        </w:tc>
      </w:tr>
      <w:tr w:rsidR="00BA6353" w14:paraId="6A6E3B01" w14:textId="77777777">
        <w:trPr>
          <w:trHeight w:val="576"/>
        </w:trPr>
        <w:tc>
          <w:tcPr>
            <w:tcW w:w="2741" w:type="pct"/>
            <w:gridSpan w:val="2"/>
            <w:vAlign w:val="center"/>
          </w:tcPr>
          <w:p w14:paraId="6EBCA03E" w14:textId="77777777" w:rsidR="00BA6353" w:rsidRPr="00D035DD" w:rsidRDefault="00BA6353">
            <w:pPr>
              <w:jc w:val="right"/>
              <w:rPr>
                <w:b/>
                <w:bCs/>
                <w:sz w:val="16"/>
                <w:szCs w:val="16"/>
              </w:rPr>
            </w:pPr>
            <w:r w:rsidRPr="00D035DD">
              <w:rPr>
                <w:b/>
                <w:bCs/>
                <w:sz w:val="16"/>
                <w:szCs w:val="16"/>
              </w:rPr>
              <w:t>TOTAL FOR SALARIES &amp; WAGES:</w:t>
            </w:r>
          </w:p>
        </w:tc>
        <w:tc>
          <w:tcPr>
            <w:tcW w:w="1010" w:type="pct"/>
          </w:tcPr>
          <w:p w14:paraId="555C5DB0" w14:textId="77777777" w:rsidR="00BA6353" w:rsidRDefault="00BA6353">
            <w:pPr>
              <w:rPr>
                <w:szCs w:val="20"/>
              </w:rPr>
            </w:pPr>
          </w:p>
        </w:tc>
        <w:tc>
          <w:tcPr>
            <w:tcW w:w="625" w:type="pct"/>
          </w:tcPr>
          <w:p w14:paraId="5383155C" w14:textId="77777777" w:rsidR="00BA6353" w:rsidRDefault="00BA6353">
            <w:pPr>
              <w:rPr>
                <w:szCs w:val="20"/>
              </w:rPr>
            </w:pPr>
          </w:p>
        </w:tc>
        <w:tc>
          <w:tcPr>
            <w:tcW w:w="624" w:type="pct"/>
          </w:tcPr>
          <w:p w14:paraId="66D73DE4" w14:textId="77777777" w:rsidR="00BA6353" w:rsidRDefault="00BA6353">
            <w:pPr>
              <w:rPr>
                <w:szCs w:val="20"/>
              </w:rPr>
            </w:pPr>
          </w:p>
        </w:tc>
      </w:tr>
    </w:tbl>
    <w:p w14:paraId="21DA73C6" w14:textId="77777777" w:rsidR="00BA6353" w:rsidRDefault="00BA6353" w:rsidP="00BA6353">
      <w:bookmarkStart w:id="18" w:name="_Hlk168476043"/>
      <w:r w:rsidRPr="00C55576">
        <w:t>Using the space below, explain how the costs for salaries &amp; wages above are necessary, reasonable, and cost- effective.</w:t>
      </w:r>
    </w:p>
    <w:tbl>
      <w:tblPr>
        <w:tblStyle w:val="TableGrid"/>
        <w:tblW w:w="0" w:type="auto"/>
        <w:tblLook w:val="04A0" w:firstRow="1" w:lastRow="0" w:firstColumn="1" w:lastColumn="0" w:noHBand="0" w:noVBand="1"/>
      </w:tblPr>
      <w:tblGrid>
        <w:gridCol w:w="9350"/>
      </w:tblGrid>
      <w:tr w:rsidR="00BA6353" w14:paraId="71027C08" w14:textId="77777777">
        <w:trPr>
          <w:trHeight w:val="595"/>
        </w:trPr>
        <w:tc>
          <w:tcPr>
            <w:tcW w:w="9350" w:type="dxa"/>
          </w:tcPr>
          <w:p w14:paraId="549847AC" w14:textId="77777777" w:rsidR="00BA6353" w:rsidRDefault="00BA6353">
            <w:r>
              <w:t>Type response here.</w:t>
            </w:r>
          </w:p>
        </w:tc>
      </w:tr>
    </w:tbl>
    <w:bookmarkEnd w:id="18"/>
    <w:p w14:paraId="075D23FD" w14:textId="77777777" w:rsidR="00BA6353" w:rsidRDefault="00BA6353" w:rsidP="00BA6353">
      <w:pPr>
        <w:pStyle w:val="Heading3"/>
      </w:pPr>
      <w:r>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BA6353" w14:paraId="7DD53CB6" w14:textId="77777777">
        <w:trPr>
          <w:trHeight w:val="720"/>
          <w:tblHeader/>
        </w:trPr>
        <w:tc>
          <w:tcPr>
            <w:tcW w:w="1370" w:type="pct"/>
            <w:shd w:val="clear" w:color="auto" w:fill="404040" w:themeFill="text1" w:themeFillTint="BF"/>
            <w:vAlign w:val="center"/>
          </w:tcPr>
          <w:p w14:paraId="1B3A55BD" w14:textId="77777777" w:rsidR="00BA6353" w:rsidRPr="002A02D2" w:rsidRDefault="00BA6353" w:rsidP="00C56EAF">
            <w:pPr>
              <w:pStyle w:val="TableHeaders"/>
              <w:framePr w:hSpace="0" w:wrap="auto" w:vAnchor="margin" w:hAnchor="text" w:yAlign="inline"/>
            </w:pPr>
            <w:r w:rsidRPr="00A11624">
              <w:t>Line item</w:t>
            </w:r>
          </w:p>
        </w:tc>
        <w:tc>
          <w:tcPr>
            <w:tcW w:w="1371" w:type="pct"/>
            <w:shd w:val="clear" w:color="auto" w:fill="404040" w:themeFill="text1" w:themeFillTint="BF"/>
            <w:vAlign w:val="center"/>
          </w:tcPr>
          <w:p w14:paraId="27F7E950" w14:textId="77777777" w:rsidR="00BA6353" w:rsidRPr="002A02D2" w:rsidRDefault="00BA6353" w:rsidP="00C56EAF">
            <w:pPr>
              <w:pStyle w:val="TableHeaders"/>
              <w:framePr w:hSpace="0" w:wrap="auto" w:vAnchor="margin" w:hAnchor="text" w:yAlign="inline"/>
            </w:pPr>
            <w:r w:rsidRPr="00A11624">
              <w:t>Calculation</w:t>
            </w:r>
          </w:p>
        </w:tc>
        <w:tc>
          <w:tcPr>
            <w:tcW w:w="1010" w:type="pct"/>
            <w:shd w:val="clear" w:color="auto" w:fill="404040" w:themeFill="text1" w:themeFillTint="BF"/>
            <w:vAlign w:val="center"/>
          </w:tcPr>
          <w:p w14:paraId="6CBE57A2" w14:textId="77777777" w:rsidR="00BA6353" w:rsidRDefault="00BA6353" w:rsidP="00C56EAF">
            <w:pPr>
              <w:pStyle w:val="TableHeaders"/>
              <w:framePr w:hSpace="0" w:wrap="auto" w:vAnchor="margin" w:hAnchor="text" w:yAlign="inline"/>
            </w:pPr>
            <w:r w:rsidRPr="00A11624">
              <w:t>Requested</w:t>
            </w:r>
          </w:p>
        </w:tc>
        <w:tc>
          <w:tcPr>
            <w:tcW w:w="625" w:type="pct"/>
            <w:shd w:val="clear" w:color="auto" w:fill="404040" w:themeFill="text1" w:themeFillTint="BF"/>
            <w:vAlign w:val="center"/>
          </w:tcPr>
          <w:p w14:paraId="5D34DD2F" w14:textId="77777777" w:rsidR="00BA6353" w:rsidRPr="00E63195" w:rsidRDefault="00BA6353" w:rsidP="00C56EAF">
            <w:pPr>
              <w:pStyle w:val="TableHeaders"/>
              <w:framePr w:hSpace="0" w:wrap="auto" w:vAnchor="margin" w:hAnchor="text" w:yAlign="inline"/>
              <w:rPr>
                <w:rStyle w:val="StyleBoldBackground1"/>
              </w:rPr>
            </w:pPr>
            <w:r w:rsidRPr="00E63195">
              <w:rPr>
                <w:rStyle w:val="StyleBoldBackground1"/>
              </w:rPr>
              <w:t>In-Kind</w:t>
            </w:r>
          </w:p>
        </w:tc>
        <w:tc>
          <w:tcPr>
            <w:tcW w:w="624" w:type="pct"/>
            <w:shd w:val="clear" w:color="auto" w:fill="404040" w:themeFill="text1" w:themeFillTint="BF"/>
            <w:vAlign w:val="center"/>
          </w:tcPr>
          <w:p w14:paraId="50162D50" w14:textId="77777777" w:rsidR="00BA6353" w:rsidRPr="00E63195" w:rsidRDefault="00BA6353" w:rsidP="00C56EAF">
            <w:pPr>
              <w:pStyle w:val="TableHeaders"/>
              <w:framePr w:hSpace="0" w:wrap="auto" w:vAnchor="margin" w:hAnchor="text" w:yAlign="inline"/>
              <w:rPr>
                <w:rStyle w:val="StyleBoldBackground1"/>
              </w:rPr>
            </w:pPr>
            <w:r w:rsidRPr="00E63195">
              <w:rPr>
                <w:rStyle w:val="StyleBoldBackground1"/>
              </w:rPr>
              <w:t>Total</w:t>
            </w:r>
          </w:p>
        </w:tc>
      </w:tr>
      <w:tr w:rsidR="00BA6353" w14:paraId="52A351AE" w14:textId="77777777">
        <w:trPr>
          <w:trHeight w:val="576"/>
        </w:trPr>
        <w:tc>
          <w:tcPr>
            <w:tcW w:w="1370" w:type="pct"/>
          </w:tcPr>
          <w:p w14:paraId="78870C79" w14:textId="77777777" w:rsidR="00BA6353" w:rsidRDefault="00BA6353">
            <w:pPr>
              <w:rPr>
                <w:szCs w:val="20"/>
              </w:rPr>
            </w:pPr>
          </w:p>
        </w:tc>
        <w:tc>
          <w:tcPr>
            <w:tcW w:w="1371" w:type="pct"/>
          </w:tcPr>
          <w:p w14:paraId="6FF66F9F" w14:textId="77777777" w:rsidR="00BA6353" w:rsidRDefault="00BA6353">
            <w:pPr>
              <w:rPr>
                <w:szCs w:val="20"/>
              </w:rPr>
            </w:pPr>
          </w:p>
        </w:tc>
        <w:tc>
          <w:tcPr>
            <w:tcW w:w="1010" w:type="pct"/>
          </w:tcPr>
          <w:p w14:paraId="5C2515BB" w14:textId="77777777" w:rsidR="00BA6353" w:rsidRDefault="00BA6353">
            <w:pPr>
              <w:rPr>
                <w:szCs w:val="20"/>
              </w:rPr>
            </w:pPr>
          </w:p>
        </w:tc>
        <w:tc>
          <w:tcPr>
            <w:tcW w:w="625" w:type="pct"/>
          </w:tcPr>
          <w:p w14:paraId="15BF813A" w14:textId="77777777" w:rsidR="00BA6353" w:rsidRDefault="00BA6353">
            <w:pPr>
              <w:rPr>
                <w:szCs w:val="20"/>
              </w:rPr>
            </w:pPr>
          </w:p>
        </w:tc>
        <w:tc>
          <w:tcPr>
            <w:tcW w:w="624" w:type="pct"/>
          </w:tcPr>
          <w:p w14:paraId="6ECD3CD3" w14:textId="77777777" w:rsidR="00BA6353" w:rsidRDefault="00BA6353">
            <w:pPr>
              <w:rPr>
                <w:szCs w:val="20"/>
              </w:rPr>
            </w:pPr>
          </w:p>
        </w:tc>
      </w:tr>
      <w:tr w:rsidR="00BA6353" w14:paraId="498B76B7" w14:textId="77777777">
        <w:trPr>
          <w:trHeight w:val="576"/>
        </w:trPr>
        <w:tc>
          <w:tcPr>
            <w:tcW w:w="1370" w:type="pct"/>
          </w:tcPr>
          <w:p w14:paraId="5E8150C2" w14:textId="77777777" w:rsidR="00BA6353" w:rsidRDefault="00BA6353">
            <w:pPr>
              <w:rPr>
                <w:szCs w:val="20"/>
              </w:rPr>
            </w:pPr>
          </w:p>
        </w:tc>
        <w:tc>
          <w:tcPr>
            <w:tcW w:w="1371" w:type="pct"/>
          </w:tcPr>
          <w:p w14:paraId="2204066F" w14:textId="77777777" w:rsidR="00BA6353" w:rsidRDefault="00BA6353">
            <w:pPr>
              <w:rPr>
                <w:szCs w:val="20"/>
              </w:rPr>
            </w:pPr>
          </w:p>
        </w:tc>
        <w:tc>
          <w:tcPr>
            <w:tcW w:w="1010" w:type="pct"/>
          </w:tcPr>
          <w:p w14:paraId="0F778FA4" w14:textId="77777777" w:rsidR="00BA6353" w:rsidRDefault="00BA6353">
            <w:pPr>
              <w:rPr>
                <w:szCs w:val="20"/>
              </w:rPr>
            </w:pPr>
          </w:p>
        </w:tc>
        <w:tc>
          <w:tcPr>
            <w:tcW w:w="625" w:type="pct"/>
          </w:tcPr>
          <w:p w14:paraId="78CE4CB5" w14:textId="77777777" w:rsidR="00BA6353" w:rsidRDefault="00BA6353">
            <w:pPr>
              <w:rPr>
                <w:szCs w:val="20"/>
              </w:rPr>
            </w:pPr>
          </w:p>
        </w:tc>
        <w:tc>
          <w:tcPr>
            <w:tcW w:w="624" w:type="pct"/>
          </w:tcPr>
          <w:p w14:paraId="1D61BC8F" w14:textId="77777777" w:rsidR="00BA6353" w:rsidRDefault="00BA6353">
            <w:pPr>
              <w:rPr>
                <w:szCs w:val="20"/>
              </w:rPr>
            </w:pPr>
          </w:p>
        </w:tc>
      </w:tr>
      <w:tr w:rsidR="00BA6353" w14:paraId="77075B0A" w14:textId="77777777">
        <w:trPr>
          <w:trHeight w:val="576"/>
        </w:trPr>
        <w:tc>
          <w:tcPr>
            <w:tcW w:w="1370" w:type="pct"/>
          </w:tcPr>
          <w:p w14:paraId="0656303D" w14:textId="77777777" w:rsidR="00BA6353" w:rsidRDefault="00BA6353">
            <w:pPr>
              <w:rPr>
                <w:szCs w:val="20"/>
              </w:rPr>
            </w:pPr>
          </w:p>
        </w:tc>
        <w:tc>
          <w:tcPr>
            <w:tcW w:w="1371" w:type="pct"/>
          </w:tcPr>
          <w:p w14:paraId="33853AE6" w14:textId="77777777" w:rsidR="00BA6353" w:rsidRDefault="00BA6353">
            <w:pPr>
              <w:rPr>
                <w:szCs w:val="20"/>
              </w:rPr>
            </w:pPr>
          </w:p>
        </w:tc>
        <w:tc>
          <w:tcPr>
            <w:tcW w:w="1010" w:type="pct"/>
          </w:tcPr>
          <w:p w14:paraId="19315FE0" w14:textId="77777777" w:rsidR="00BA6353" w:rsidRDefault="00BA6353">
            <w:pPr>
              <w:rPr>
                <w:szCs w:val="20"/>
              </w:rPr>
            </w:pPr>
          </w:p>
        </w:tc>
        <w:tc>
          <w:tcPr>
            <w:tcW w:w="625" w:type="pct"/>
          </w:tcPr>
          <w:p w14:paraId="1637D172" w14:textId="77777777" w:rsidR="00BA6353" w:rsidRDefault="00BA6353">
            <w:pPr>
              <w:rPr>
                <w:szCs w:val="20"/>
              </w:rPr>
            </w:pPr>
          </w:p>
        </w:tc>
        <w:tc>
          <w:tcPr>
            <w:tcW w:w="624" w:type="pct"/>
          </w:tcPr>
          <w:p w14:paraId="766AB74F" w14:textId="77777777" w:rsidR="00BA6353" w:rsidRDefault="00BA6353">
            <w:pPr>
              <w:rPr>
                <w:szCs w:val="20"/>
              </w:rPr>
            </w:pPr>
          </w:p>
        </w:tc>
      </w:tr>
      <w:tr w:rsidR="00BA6353" w14:paraId="594FB520" w14:textId="77777777">
        <w:trPr>
          <w:trHeight w:val="576"/>
        </w:trPr>
        <w:tc>
          <w:tcPr>
            <w:tcW w:w="1370" w:type="pct"/>
          </w:tcPr>
          <w:p w14:paraId="703C8CE2" w14:textId="77777777" w:rsidR="00BA6353" w:rsidRDefault="00BA6353">
            <w:pPr>
              <w:rPr>
                <w:szCs w:val="20"/>
              </w:rPr>
            </w:pPr>
          </w:p>
        </w:tc>
        <w:tc>
          <w:tcPr>
            <w:tcW w:w="1371" w:type="pct"/>
          </w:tcPr>
          <w:p w14:paraId="5DF5BCDA" w14:textId="77777777" w:rsidR="00BA6353" w:rsidRDefault="00BA6353">
            <w:pPr>
              <w:rPr>
                <w:szCs w:val="20"/>
              </w:rPr>
            </w:pPr>
          </w:p>
        </w:tc>
        <w:tc>
          <w:tcPr>
            <w:tcW w:w="1010" w:type="pct"/>
          </w:tcPr>
          <w:p w14:paraId="375ACFB0" w14:textId="77777777" w:rsidR="00BA6353" w:rsidRDefault="00BA6353">
            <w:pPr>
              <w:rPr>
                <w:szCs w:val="20"/>
              </w:rPr>
            </w:pPr>
          </w:p>
        </w:tc>
        <w:tc>
          <w:tcPr>
            <w:tcW w:w="625" w:type="pct"/>
          </w:tcPr>
          <w:p w14:paraId="31DE5A45" w14:textId="77777777" w:rsidR="00BA6353" w:rsidRDefault="00BA6353">
            <w:pPr>
              <w:rPr>
                <w:szCs w:val="20"/>
              </w:rPr>
            </w:pPr>
          </w:p>
        </w:tc>
        <w:tc>
          <w:tcPr>
            <w:tcW w:w="624" w:type="pct"/>
          </w:tcPr>
          <w:p w14:paraId="3A39DFE9" w14:textId="77777777" w:rsidR="00BA6353" w:rsidRDefault="00BA6353">
            <w:pPr>
              <w:rPr>
                <w:szCs w:val="20"/>
              </w:rPr>
            </w:pPr>
          </w:p>
        </w:tc>
      </w:tr>
      <w:tr w:rsidR="00BA6353" w14:paraId="5F481D41" w14:textId="77777777">
        <w:trPr>
          <w:trHeight w:val="576"/>
        </w:trPr>
        <w:tc>
          <w:tcPr>
            <w:tcW w:w="1370" w:type="pct"/>
          </w:tcPr>
          <w:p w14:paraId="61E47167" w14:textId="77777777" w:rsidR="00BA6353" w:rsidRDefault="00BA6353">
            <w:pPr>
              <w:rPr>
                <w:szCs w:val="20"/>
              </w:rPr>
            </w:pPr>
          </w:p>
        </w:tc>
        <w:tc>
          <w:tcPr>
            <w:tcW w:w="1371" w:type="pct"/>
          </w:tcPr>
          <w:p w14:paraId="13DF6206" w14:textId="77777777" w:rsidR="00BA6353" w:rsidRDefault="00BA6353">
            <w:pPr>
              <w:rPr>
                <w:szCs w:val="20"/>
              </w:rPr>
            </w:pPr>
          </w:p>
        </w:tc>
        <w:tc>
          <w:tcPr>
            <w:tcW w:w="1010" w:type="pct"/>
          </w:tcPr>
          <w:p w14:paraId="7BC03F57" w14:textId="77777777" w:rsidR="00BA6353" w:rsidRDefault="00BA6353">
            <w:pPr>
              <w:rPr>
                <w:szCs w:val="20"/>
              </w:rPr>
            </w:pPr>
          </w:p>
        </w:tc>
        <w:tc>
          <w:tcPr>
            <w:tcW w:w="625" w:type="pct"/>
          </w:tcPr>
          <w:p w14:paraId="194AF188" w14:textId="77777777" w:rsidR="00BA6353" w:rsidRDefault="00BA6353">
            <w:pPr>
              <w:rPr>
                <w:szCs w:val="20"/>
              </w:rPr>
            </w:pPr>
          </w:p>
        </w:tc>
        <w:tc>
          <w:tcPr>
            <w:tcW w:w="624" w:type="pct"/>
          </w:tcPr>
          <w:p w14:paraId="6B20AADF" w14:textId="77777777" w:rsidR="00BA6353" w:rsidRDefault="00BA6353">
            <w:pPr>
              <w:rPr>
                <w:szCs w:val="20"/>
              </w:rPr>
            </w:pPr>
          </w:p>
        </w:tc>
      </w:tr>
      <w:tr w:rsidR="00BA6353" w14:paraId="737FEC3D" w14:textId="77777777">
        <w:trPr>
          <w:trHeight w:val="576"/>
        </w:trPr>
        <w:tc>
          <w:tcPr>
            <w:tcW w:w="2741" w:type="pct"/>
            <w:gridSpan w:val="2"/>
            <w:vAlign w:val="center"/>
          </w:tcPr>
          <w:p w14:paraId="6C972459" w14:textId="77777777" w:rsidR="00BA6353" w:rsidRPr="00D035DD" w:rsidRDefault="00BA6353">
            <w:pPr>
              <w:jc w:val="right"/>
              <w:rPr>
                <w:b/>
                <w:bCs/>
                <w:sz w:val="16"/>
                <w:szCs w:val="16"/>
              </w:rPr>
            </w:pPr>
            <w:r w:rsidRPr="00D035DD">
              <w:rPr>
                <w:b/>
                <w:bCs/>
                <w:sz w:val="16"/>
                <w:szCs w:val="16"/>
              </w:rPr>
              <w:t xml:space="preserve">TOTAL FOR </w:t>
            </w:r>
            <w:r>
              <w:rPr>
                <w:b/>
                <w:bCs/>
                <w:sz w:val="16"/>
                <w:szCs w:val="16"/>
              </w:rPr>
              <w:t>CONTRACTED SERVICES</w:t>
            </w:r>
            <w:r w:rsidRPr="00D035DD">
              <w:rPr>
                <w:b/>
                <w:bCs/>
                <w:sz w:val="16"/>
                <w:szCs w:val="16"/>
              </w:rPr>
              <w:t>:</w:t>
            </w:r>
          </w:p>
        </w:tc>
        <w:tc>
          <w:tcPr>
            <w:tcW w:w="1010" w:type="pct"/>
          </w:tcPr>
          <w:p w14:paraId="7D5A4D16" w14:textId="77777777" w:rsidR="00BA6353" w:rsidRDefault="00BA6353">
            <w:pPr>
              <w:rPr>
                <w:szCs w:val="20"/>
              </w:rPr>
            </w:pPr>
          </w:p>
        </w:tc>
        <w:tc>
          <w:tcPr>
            <w:tcW w:w="625" w:type="pct"/>
          </w:tcPr>
          <w:p w14:paraId="0C4C2E6B" w14:textId="77777777" w:rsidR="00BA6353" w:rsidRDefault="00BA6353">
            <w:pPr>
              <w:rPr>
                <w:szCs w:val="20"/>
              </w:rPr>
            </w:pPr>
          </w:p>
        </w:tc>
        <w:tc>
          <w:tcPr>
            <w:tcW w:w="624" w:type="pct"/>
          </w:tcPr>
          <w:p w14:paraId="619D8839" w14:textId="77777777" w:rsidR="00BA6353" w:rsidRDefault="00BA6353">
            <w:pPr>
              <w:rPr>
                <w:szCs w:val="20"/>
              </w:rPr>
            </w:pPr>
          </w:p>
        </w:tc>
      </w:tr>
    </w:tbl>
    <w:p w14:paraId="0D96D1D4" w14:textId="77777777" w:rsidR="00BA6353" w:rsidRDefault="00BA6353" w:rsidP="00BA6353">
      <w:r w:rsidRPr="00C55576">
        <w:t xml:space="preserve">Using the space below, explain how the costs for </w:t>
      </w:r>
      <w:r>
        <w:t>contracted services</w:t>
      </w:r>
      <w:r w:rsidRPr="00C55576">
        <w:t xml:space="preserve"> above are necessary, reasonable, and cost- effective.</w:t>
      </w:r>
    </w:p>
    <w:tbl>
      <w:tblPr>
        <w:tblStyle w:val="TableGrid"/>
        <w:tblW w:w="0" w:type="auto"/>
        <w:tblLook w:val="04A0" w:firstRow="1" w:lastRow="0" w:firstColumn="1" w:lastColumn="0" w:noHBand="0" w:noVBand="1"/>
      </w:tblPr>
      <w:tblGrid>
        <w:gridCol w:w="9350"/>
      </w:tblGrid>
      <w:tr w:rsidR="00BA6353" w14:paraId="09F8FFFB" w14:textId="77777777">
        <w:trPr>
          <w:trHeight w:val="784"/>
        </w:trPr>
        <w:tc>
          <w:tcPr>
            <w:tcW w:w="9350" w:type="dxa"/>
          </w:tcPr>
          <w:p w14:paraId="6DFC7A9E" w14:textId="77777777" w:rsidR="00BA6353" w:rsidRDefault="00BA6353">
            <w:r>
              <w:t>Type response here.</w:t>
            </w:r>
          </w:p>
        </w:tc>
      </w:tr>
    </w:tbl>
    <w:p w14:paraId="5C50003D" w14:textId="77777777" w:rsidR="00BA6353" w:rsidRDefault="00BA6353" w:rsidP="00BA6353">
      <w:pPr>
        <w:pStyle w:val="Heading3"/>
      </w:pPr>
      <w:r>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BA6353" w14:paraId="47A7F144" w14:textId="77777777">
        <w:trPr>
          <w:trHeight w:val="720"/>
          <w:tblHeader/>
        </w:trPr>
        <w:tc>
          <w:tcPr>
            <w:tcW w:w="1370" w:type="pct"/>
            <w:shd w:val="clear" w:color="auto" w:fill="404040" w:themeFill="text1" w:themeFillTint="BF"/>
            <w:vAlign w:val="center"/>
          </w:tcPr>
          <w:p w14:paraId="04261AA0" w14:textId="77777777" w:rsidR="00BA6353" w:rsidRPr="002A02D2" w:rsidRDefault="00BA6353" w:rsidP="00C56EAF">
            <w:pPr>
              <w:pStyle w:val="TableHeaders"/>
              <w:framePr w:hSpace="0" w:wrap="auto" w:vAnchor="margin" w:hAnchor="text" w:yAlign="inline"/>
            </w:pPr>
            <w:r w:rsidRPr="00A11624">
              <w:t>Line item</w:t>
            </w:r>
          </w:p>
        </w:tc>
        <w:tc>
          <w:tcPr>
            <w:tcW w:w="1371" w:type="pct"/>
            <w:shd w:val="clear" w:color="auto" w:fill="404040" w:themeFill="text1" w:themeFillTint="BF"/>
            <w:vAlign w:val="center"/>
          </w:tcPr>
          <w:p w14:paraId="44D82645" w14:textId="77777777" w:rsidR="00BA6353" w:rsidRPr="002A02D2" w:rsidRDefault="00BA6353" w:rsidP="00C56EAF">
            <w:pPr>
              <w:pStyle w:val="TableHeaders"/>
              <w:framePr w:hSpace="0" w:wrap="auto" w:vAnchor="margin" w:hAnchor="text" w:yAlign="inline"/>
            </w:pPr>
            <w:r w:rsidRPr="00A11624">
              <w:t>Calculation</w:t>
            </w:r>
          </w:p>
        </w:tc>
        <w:tc>
          <w:tcPr>
            <w:tcW w:w="1010" w:type="pct"/>
            <w:shd w:val="clear" w:color="auto" w:fill="404040" w:themeFill="text1" w:themeFillTint="BF"/>
            <w:vAlign w:val="center"/>
          </w:tcPr>
          <w:p w14:paraId="3340FD1C" w14:textId="77777777" w:rsidR="00BA6353" w:rsidRDefault="00BA6353" w:rsidP="00C56EAF">
            <w:pPr>
              <w:pStyle w:val="TableHeaders"/>
              <w:framePr w:hSpace="0" w:wrap="auto" w:vAnchor="margin" w:hAnchor="text" w:yAlign="inline"/>
            </w:pPr>
            <w:r w:rsidRPr="00A11624">
              <w:t>Requested</w:t>
            </w:r>
          </w:p>
        </w:tc>
        <w:tc>
          <w:tcPr>
            <w:tcW w:w="625" w:type="pct"/>
            <w:shd w:val="clear" w:color="auto" w:fill="404040" w:themeFill="text1" w:themeFillTint="BF"/>
            <w:vAlign w:val="center"/>
          </w:tcPr>
          <w:p w14:paraId="5F3ADF0E" w14:textId="77777777" w:rsidR="00BA6353" w:rsidRPr="00E63195" w:rsidRDefault="00BA6353" w:rsidP="00C56EAF">
            <w:pPr>
              <w:pStyle w:val="TableHeaders"/>
              <w:framePr w:hSpace="0" w:wrap="auto" w:vAnchor="margin" w:hAnchor="text" w:yAlign="inline"/>
              <w:rPr>
                <w:rStyle w:val="StyleBoldBackground1"/>
              </w:rPr>
            </w:pPr>
            <w:r w:rsidRPr="00E63195">
              <w:rPr>
                <w:rStyle w:val="StyleBoldBackground1"/>
              </w:rPr>
              <w:t>In-Kind</w:t>
            </w:r>
          </w:p>
        </w:tc>
        <w:tc>
          <w:tcPr>
            <w:tcW w:w="624" w:type="pct"/>
            <w:shd w:val="clear" w:color="auto" w:fill="404040" w:themeFill="text1" w:themeFillTint="BF"/>
            <w:vAlign w:val="center"/>
          </w:tcPr>
          <w:p w14:paraId="708C0BA7" w14:textId="77777777" w:rsidR="00BA6353" w:rsidRPr="00E63195" w:rsidRDefault="00BA6353" w:rsidP="00C56EAF">
            <w:pPr>
              <w:pStyle w:val="TableHeaders"/>
              <w:framePr w:hSpace="0" w:wrap="auto" w:vAnchor="margin" w:hAnchor="text" w:yAlign="inline"/>
              <w:rPr>
                <w:rStyle w:val="StyleBoldBackground1"/>
              </w:rPr>
            </w:pPr>
            <w:r w:rsidRPr="00E63195">
              <w:rPr>
                <w:rStyle w:val="StyleBoldBackground1"/>
              </w:rPr>
              <w:t>Total</w:t>
            </w:r>
          </w:p>
        </w:tc>
      </w:tr>
      <w:tr w:rsidR="00BA6353" w14:paraId="3747D57F" w14:textId="77777777">
        <w:trPr>
          <w:trHeight w:val="576"/>
        </w:trPr>
        <w:tc>
          <w:tcPr>
            <w:tcW w:w="1370" w:type="pct"/>
          </w:tcPr>
          <w:p w14:paraId="1C7E0820" w14:textId="77777777" w:rsidR="00BA6353" w:rsidRDefault="00BA6353">
            <w:pPr>
              <w:rPr>
                <w:szCs w:val="20"/>
              </w:rPr>
            </w:pPr>
          </w:p>
        </w:tc>
        <w:tc>
          <w:tcPr>
            <w:tcW w:w="1371" w:type="pct"/>
          </w:tcPr>
          <w:p w14:paraId="2A0A7A82" w14:textId="77777777" w:rsidR="00BA6353" w:rsidRDefault="00BA6353">
            <w:pPr>
              <w:rPr>
                <w:szCs w:val="20"/>
              </w:rPr>
            </w:pPr>
          </w:p>
        </w:tc>
        <w:tc>
          <w:tcPr>
            <w:tcW w:w="1010" w:type="pct"/>
          </w:tcPr>
          <w:p w14:paraId="6F0AA09F" w14:textId="77777777" w:rsidR="00BA6353" w:rsidRDefault="00BA6353">
            <w:pPr>
              <w:rPr>
                <w:szCs w:val="20"/>
              </w:rPr>
            </w:pPr>
          </w:p>
        </w:tc>
        <w:tc>
          <w:tcPr>
            <w:tcW w:w="625" w:type="pct"/>
          </w:tcPr>
          <w:p w14:paraId="05C0D3F9" w14:textId="77777777" w:rsidR="00BA6353" w:rsidRDefault="00BA6353">
            <w:pPr>
              <w:rPr>
                <w:szCs w:val="20"/>
              </w:rPr>
            </w:pPr>
          </w:p>
        </w:tc>
        <w:tc>
          <w:tcPr>
            <w:tcW w:w="624" w:type="pct"/>
          </w:tcPr>
          <w:p w14:paraId="5190B3A0" w14:textId="77777777" w:rsidR="00BA6353" w:rsidRDefault="00BA6353">
            <w:pPr>
              <w:rPr>
                <w:szCs w:val="20"/>
              </w:rPr>
            </w:pPr>
          </w:p>
        </w:tc>
      </w:tr>
      <w:tr w:rsidR="00BA6353" w14:paraId="71284F17" w14:textId="77777777">
        <w:trPr>
          <w:trHeight w:val="576"/>
        </w:trPr>
        <w:tc>
          <w:tcPr>
            <w:tcW w:w="1370" w:type="pct"/>
          </w:tcPr>
          <w:p w14:paraId="59D630D8" w14:textId="77777777" w:rsidR="00BA6353" w:rsidRDefault="00BA6353">
            <w:pPr>
              <w:rPr>
                <w:szCs w:val="20"/>
              </w:rPr>
            </w:pPr>
          </w:p>
        </w:tc>
        <w:tc>
          <w:tcPr>
            <w:tcW w:w="1371" w:type="pct"/>
          </w:tcPr>
          <w:p w14:paraId="091CA1CB" w14:textId="77777777" w:rsidR="00BA6353" w:rsidRDefault="00BA6353">
            <w:pPr>
              <w:rPr>
                <w:szCs w:val="20"/>
              </w:rPr>
            </w:pPr>
          </w:p>
        </w:tc>
        <w:tc>
          <w:tcPr>
            <w:tcW w:w="1010" w:type="pct"/>
          </w:tcPr>
          <w:p w14:paraId="2A779BA0" w14:textId="77777777" w:rsidR="00BA6353" w:rsidRDefault="00BA6353">
            <w:pPr>
              <w:rPr>
                <w:szCs w:val="20"/>
              </w:rPr>
            </w:pPr>
          </w:p>
        </w:tc>
        <w:tc>
          <w:tcPr>
            <w:tcW w:w="625" w:type="pct"/>
          </w:tcPr>
          <w:p w14:paraId="499A096A" w14:textId="77777777" w:rsidR="00BA6353" w:rsidRDefault="00BA6353">
            <w:pPr>
              <w:rPr>
                <w:szCs w:val="20"/>
              </w:rPr>
            </w:pPr>
          </w:p>
        </w:tc>
        <w:tc>
          <w:tcPr>
            <w:tcW w:w="624" w:type="pct"/>
          </w:tcPr>
          <w:p w14:paraId="3567FB81" w14:textId="77777777" w:rsidR="00BA6353" w:rsidRDefault="00BA6353">
            <w:pPr>
              <w:rPr>
                <w:szCs w:val="20"/>
              </w:rPr>
            </w:pPr>
          </w:p>
        </w:tc>
      </w:tr>
      <w:tr w:rsidR="00BA6353" w14:paraId="693CE812" w14:textId="77777777">
        <w:trPr>
          <w:trHeight w:val="576"/>
        </w:trPr>
        <w:tc>
          <w:tcPr>
            <w:tcW w:w="1370" w:type="pct"/>
          </w:tcPr>
          <w:p w14:paraId="326F0D48" w14:textId="77777777" w:rsidR="00BA6353" w:rsidRDefault="00BA6353">
            <w:pPr>
              <w:rPr>
                <w:szCs w:val="20"/>
              </w:rPr>
            </w:pPr>
          </w:p>
        </w:tc>
        <w:tc>
          <w:tcPr>
            <w:tcW w:w="1371" w:type="pct"/>
          </w:tcPr>
          <w:p w14:paraId="695D5A98" w14:textId="77777777" w:rsidR="00BA6353" w:rsidRDefault="00BA6353">
            <w:pPr>
              <w:rPr>
                <w:szCs w:val="20"/>
              </w:rPr>
            </w:pPr>
          </w:p>
        </w:tc>
        <w:tc>
          <w:tcPr>
            <w:tcW w:w="1010" w:type="pct"/>
          </w:tcPr>
          <w:p w14:paraId="3D697873" w14:textId="77777777" w:rsidR="00BA6353" w:rsidRDefault="00BA6353">
            <w:pPr>
              <w:rPr>
                <w:szCs w:val="20"/>
              </w:rPr>
            </w:pPr>
          </w:p>
        </w:tc>
        <w:tc>
          <w:tcPr>
            <w:tcW w:w="625" w:type="pct"/>
          </w:tcPr>
          <w:p w14:paraId="123E9797" w14:textId="77777777" w:rsidR="00BA6353" w:rsidRDefault="00BA6353">
            <w:pPr>
              <w:rPr>
                <w:szCs w:val="20"/>
              </w:rPr>
            </w:pPr>
          </w:p>
        </w:tc>
        <w:tc>
          <w:tcPr>
            <w:tcW w:w="624" w:type="pct"/>
          </w:tcPr>
          <w:p w14:paraId="064A3E19" w14:textId="77777777" w:rsidR="00BA6353" w:rsidRDefault="00BA6353">
            <w:pPr>
              <w:rPr>
                <w:szCs w:val="20"/>
              </w:rPr>
            </w:pPr>
          </w:p>
        </w:tc>
      </w:tr>
      <w:tr w:rsidR="00BA6353" w14:paraId="4D315C3B" w14:textId="77777777">
        <w:trPr>
          <w:trHeight w:val="576"/>
        </w:trPr>
        <w:tc>
          <w:tcPr>
            <w:tcW w:w="1370" w:type="pct"/>
          </w:tcPr>
          <w:p w14:paraId="609FF412" w14:textId="77777777" w:rsidR="00BA6353" w:rsidRDefault="00BA6353">
            <w:pPr>
              <w:rPr>
                <w:szCs w:val="20"/>
              </w:rPr>
            </w:pPr>
          </w:p>
        </w:tc>
        <w:tc>
          <w:tcPr>
            <w:tcW w:w="1371" w:type="pct"/>
          </w:tcPr>
          <w:p w14:paraId="73634834" w14:textId="77777777" w:rsidR="00BA6353" w:rsidRDefault="00BA6353">
            <w:pPr>
              <w:rPr>
                <w:szCs w:val="20"/>
              </w:rPr>
            </w:pPr>
          </w:p>
        </w:tc>
        <w:tc>
          <w:tcPr>
            <w:tcW w:w="1010" w:type="pct"/>
          </w:tcPr>
          <w:p w14:paraId="42D5E1C9" w14:textId="77777777" w:rsidR="00BA6353" w:rsidRDefault="00BA6353">
            <w:pPr>
              <w:rPr>
                <w:szCs w:val="20"/>
              </w:rPr>
            </w:pPr>
          </w:p>
        </w:tc>
        <w:tc>
          <w:tcPr>
            <w:tcW w:w="625" w:type="pct"/>
          </w:tcPr>
          <w:p w14:paraId="2243AF44" w14:textId="77777777" w:rsidR="00BA6353" w:rsidRDefault="00BA6353">
            <w:pPr>
              <w:rPr>
                <w:szCs w:val="20"/>
              </w:rPr>
            </w:pPr>
          </w:p>
        </w:tc>
        <w:tc>
          <w:tcPr>
            <w:tcW w:w="624" w:type="pct"/>
          </w:tcPr>
          <w:p w14:paraId="19A795FA" w14:textId="77777777" w:rsidR="00BA6353" w:rsidRDefault="00BA6353">
            <w:pPr>
              <w:rPr>
                <w:szCs w:val="20"/>
              </w:rPr>
            </w:pPr>
          </w:p>
        </w:tc>
      </w:tr>
      <w:tr w:rsidR="00BA6353" w14:paraId="597FF51C" w14:textId="77777777">
        <w:trPr>
          <w:trHeight w:val="576"/>
        </w:trPr>
        <w:tc>
          <w:tcPr>
            <w:tcW w:w="2741" w:type="pct"/>
            <w:gridSpan w:val="2"/>
            <w:vAlign w:val="center"/>
          </w:tcPr>
          <w:p w14:paraId="79AC170D" w14:textId="77777777" w:rsidR="00BA6353" w:rsidRPr="00D035DD" w:rsidRDefault="00BA6353">
            <w:pPr>
              <w:jc w:val="right"/>
              <w:rPr>
                <w:b/>
                <w:bCs/>
                <w:sz w:val="16"/>
                <w:szCs w:val="16"/>
              </w:rPr>
            </w:pPr>
            <w:r w:rsidRPr="00D035DD">
              <w:rPr>
                <w:b/>
                <w:bCs/>
                <w:sz w:val="16"/>
                <w:szCs w:val="16"/>
              </w:rPr>
              <w:t>TOTAL FOR S</w:t>
            </w:r>
            <w:r>
              <w:rPr>
                <w:b/>
                <w:bCs/>
                <w:sz w:val="16"/>
                <w:szCs w:val="16"/>
              </w:rPr>
              <w:t>UPPLIES &amp; MATERIALS</w:t>
            </w:r>
            <w:r w:rsidRPr="00D035DD">
              <w:rPr>
                <w:b/>
                <w:bCs/>
                <w:sz w:val="16"/>
                <w:szCs w:val="16"/>
              </w:rPr>
              <w:t>:</w:t>
            </w:r>
          </w:p>
        </w:tc>
        <w:tc>
          <w:tcPr>
            <w:tcW w:w="1010" w:type="pct"/>
          </w:tcPr>
          <w:p w14:paraId="59FD42D6" w14:textId="77777777" w:rsidR="00BA6353" w:rsidRDefault="00BA6353">
            <w:pPr>
              <w:rPr>
                <w:szCs w:val="20"/>
              </w:rPr>
            </w:pPr>
          </w:p>
        </w:tc>
        <w:tc>
          <w:tcPr>
            <w:tcW w:w="625" w:type="pct"/>
          </w:tcPr>
          <w:p w14:paraId="63F9E1FC" w14:textId="77777777" w:rsidR="00BA6353" w:rsidRDefault="00BA6353">
            <w:pPr>
              <w:rPr>
                <w:szCs w:val="20"/>
              </w:rPr>
            </w:pPr>
          </w:p>
        </w:tc>
        <w:tc>
          <w:tcPr>
            <w:tcW w:w="624" w:type="pct"/>
          </w:tcPr>
          <w:p w14:paraId="045F5D03" w14:textId="77777777" w:rsidR="00BA6353" w:rsidRDefault="00BA6353">
            <w:pPr>
              <w:rPr>
                <w:szCs w:val="20"/>
              </w:rPr>
            </w:pPr>
          </w:p>
        </w:tc>
      </w:tr>
    </w:tbl>
    <w:p w14:paraId="1CEB15C8" w14:textId="77777777" w:rsidR="00BA6353" w:rsidRDefault="00BA6353" w:rsidP="00BA6353">
      <w:r w:rsidRPr="00C55576">
        <w:t>Using the space below, explain how the costs for s</w:t>
      </w:r>
      <w:r>
        <w:t>upplies &amp; Materials</w:t>
      </w:r>
      <w:r w:rsidRPr="00C55576">
        <w:t xml:space="preserve"> above are necessary, reasonable, and cost- effective.</w:t>
      </w:r>
    </w:p>
    <w:tbl>
      <w:tblPr>
        <w:tblStyle w:val="TableGrid"/>
        <w:tblW w:w="0" w:type="auto"/>
        <w:tblLook w:val="04A0" w:firstRow="1" w:lastRow="0" w:firstColumn="1" w:lastColumn="0" w:noHBand="0" w:noVBand="1"/>
      </w:tblPr>
      <w:tblGrid>
        <w:gridCol w:w="9350"/>
      </w:tblGrid>
      <w:tr w:rsidR="00BA6353" w14:paraId="3D686070" w14:textId="77777777">
        <w:trPr>
          <w:trHeight w:val="710"/>
        </w:trPr>
        <w:tc>
          <w:tcPr>
            <w:tcW w:w="9350" w:type="dxa"/>
          </w:tcPr>
          <w:p w14:paraId="01AF4EA2" w14:textId="77777777" w:rsidR="00BA6353" w:rsidRDefault="00BA6353">
            <w:r>
              <w:t>Type response here.</w:t>
            </w:r>
          </w:p>
        </w:tc>
      </w:tr>
    </w:tbl>
    <w:p w14:paraId="68487C62" w14:textId="77777777" w:rsidR="00BA6353" w:rsidRDefault="00BA6353" w:rsidP="00BA6353">
      <w:pPr>
        <w:pStyle w:val="Heading3"/>
      </w:pPr>
      <w:r>
        <w:t>Other Charges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BA6353" w14:paraId="7D5B90EE" w14:textId="77777777">
        <w:trPr>
          <w:trHeight w:val="720"/>
          <w:tblHeader/>
        </w:trPr>
        <w:tc>
          <w:tcPr>
            <w:tcW w:w="1370" w:type="pct"/>
            <w:shd w:val="clear" w:color="auto" w:fill="404040" w:themeFill="text1" w:themeFillTint="BF"/>
            <w:vAlign w:val="center"/>
          </w:tcPr>
          <w:p w14:paraId="3FD8A853" w14:textId="77777777" w:rsidR="00BA6353" w:rsidRPr="002A02D2" w:rsidRDefault="00BA6353" w:rsidP="00C56EAF">
            <w:pPr>
              <w:pStyle w:val="TableHeaders"/>
              <w:framePr w:hSpace="0" w:wrap="auto" w:vAnchor="margin" w:hAnchor="text" w:yAlign="inline"/>
            </w:pPr>
            <w:r w:rsidRPr="00A11624">
              <w:t>Line item</w:t>
            </w:r>
          </w:p>
        </w:tc>
        <w:tc>
          <w:tcPr>
            <w:tcW w:w="1371" w:type="pct"/>
            <w:shd w:val="clear" w:color="auto" w:fill="404040" w:themeFill="text1" w:themeFillTint="BF"/>
            <w:vAlign w:val="center"/>
          </w:tcPr>
          <w:p w14:paraId="75BE4121" w14:textId="77777777" w:rsidR="00BA6353" w:rsidRPr="002A02D2" w:rsidRDefault="00BA6353" w:rsidP="00C56EAF">
            <w:pPr>
              <w:pStyle w:val="TableHeaders"/>
              <w:framePr w:hSpace="0" w:wrap="auto" w:vAnchor="margin" w:hAnchor="text" w:yAlign="inline"/>
            </w:pPr>
            <w:r w:rsidRPr="00A11624">
              <w:t>Calculation</w:t>
            </w:r>
          </w:p>
        </w:tc>
        <w:tc>
          <w:tcPr>
            <w:tcW w:w="1010" w:type="pct"/>
            <w:shd w:val="clear" w:color="auto" w:fill="404040" w:themeFill="text1" w:themeFillTint="BF"/>
            <w:vAlign w:val="center"/>
          </w:tcPr>
          <w:p w14:paraId="1ED58C0C" w14:textId="77777777" w:rsidR="00BA6353" w:rsidRDefault="00BA6353" w:rsidP="00C56EAF">
            <w:pPr>
              <w:pStyle w:val="TableHeaders"/>
              <w:framePr w:hSpace="0" w:wrap="auto" w:vAnchor="margin" w:hAnchor="text" w:yAlign="inline"/>
            </w:pPr>
            <w:r w:rsidRPr="00A11624">
              <w:t>Requested</w:t>
            </w:r>
          </w:p>
        </w:tc>
        <w:tc>
          <w:tcPr>
            <w:tcW w:w="625" w:type="pct"/>
            <w:shd w:val="clear" w:color="auto" w:fill="404040" w:themeFill="text1" w:themeFillTint="BF"/>
            <w:vAlign w:val="center"/>
          </w:tcPr>
          <w:p w14:paraId="016A61FC" w14:textId="77777777" w:rsidR="00BA6353" w:rsidRPr="00E63195" w:rsidRDefault="00BA6353" w:rsidP="00C56EAF">
            <w:pPr>
              <w:pStyle w:val="TableHeaders"/>
              <w:framePr w:hSpace="0" w:wrap="auto" w:vAnchor="margin" w:hAnchor="text" w:yAlign="inline"/>
              <w:rPr>
                <w:rStyle w:val="StyleBoldBackground1"/>
              </w:rPr>
            </w:pPr>
            <w:r w:rsidRPr="00E63195">
              <w:rPr>
                <w:rStyle w:val="StyleBoldBackground1"/>
              </w:rPr>
              <w:t>In-Kind</w:t>
            </w:r>
          </w:p>
        </w:tc>
        <w:tc>
          <w:tcPr>
            <w:tcW w:w="624" w:type="pct"/>
            <w:shd w:val="clear" w:color="auto" w:fill="404040" w:themeFill="text1" w:themeFillTint="BF"/>
            <w:vAlign w:val="center"/>
          </w:tcPr>
          <w:p w14:paraId="693DA7CF" w14:textId="77777777" w:rsidR="00BA6353" w:rsidRPr="00E63195" w:rsidRDefault="00BA6353" w:rsidP="00C56EAF">
            <w:pPr>
              <w:pStyle w:val="TableHeaders"/>
              <w:framePr w:hSpace="0" w:wrap="auto" w:vAnchor="margin" w:hAnchor="text" w:yAlign="inline"/>
              <w:rPr>
                <w:rStyle w:val="StyleBoldBackground1"/>
              </w:rPr>
            </w:pPr>
            <w:r w:rsidRPr="00E63195">
              <w:rPr>
                <w:rStyle w:val="StyleBoldBackground1"/>
              </w:rPr>
              <w:t>Total</w:t>
            </w:r>
          </w:p>
        </w:tc>
      </w:tr>
      <w:tr w:rsidR="00BA6353" w14:paraId="7B14C5C4" w14:textId="77777777">
        <w:trPr>
          <w:trHeight w:val="576"/>
        </w:trPr>
        <w:tc>
          <w:tcPr>
            <w:tcW w:w="1370" w:type="pct"/>
          </w:tcPr>
          <w:p w14:paraId="527AD5C4" w14:textId="77777777" w:rsidR="00BA6353" w:rsidRDefault="00BA6353">
            <w:pPr>
              <w:rPr>
                <w:szCs w:val="20"/>
              </w:rPr>
            </w:pPr>
          </w:p>
        </w:tc>
        <w:tc>
          <w:tcPr>
            <w:tcW w:w="1371" w:type="pct"/>
          </w:tcPr>
          <w:p w14:paraId="4D679360" w14:textId="77777777" w:rsidR="00BA6353" w:rsidRDefault="00BA6353">
            <w:pPr>
              <w:rPr>
                <w:szCs w:val="20"/>
              </w:rPr>
            </w:pPr>
          </w:p>
        </w:tc>
        <w:tc>
          <w:tcPr>
            <w:tcW w:w="1010" w:type="pct"/>
          </w:tcPr>
          <w:p w14:paraId="198DA391" w14:textId="77777777" w:rsidR="00BA6353" w:rsidRDefault="00BA6353">
            <w:pPr>
              <w:rPr>
                <w:szCs w:val="20"/>
              </w:rPr>
            </w:pPr>
          </w:p>
        </w:tc>
        <w:tc>
          <w:tcPr>
            <w:tcW w:w="625" w:type="pct"/>
          </w:tcPr>
          <w:p w14:paraId="69C8B569" w14:textId="77777777" w:rsidR="00BA6353" w:rsidRDefault="00BA6353">
            <w:pPr>
              <w:rPr>
                <w:szCs w:val="20"/>
              </w:rPr>
            </w:pPr>
          </w:p>
        </w:tc>
        <w:tc>
          <w:tcPr>
            <w:tcW w:w="624" w:type="pct"/>
          </w:tcPr>
          <w:p w14:paraId="53E45EC6" w14:textId="77777777" w:rsidR="00BA6353" w:rsidRDefault="00BA6353">
            <w:pPr>
              <w:rPr>
                <w:szCs w:val="20"/>
              </w:rPr>
            </w:pPr>
          </w:p>
        </w:tc>
      </w:tr>
      <w:tr w:rsidR="00BA6353" w14:paraId="11822B74" w14:textId="77777777">
        <w:trPr>
          <w:trHeight w:val="576"/>
        </w:trPr>
        <w:tc>
          <w:tcPr>
            <w:tcW w:w="1370" w:type="pct"/>
          </w:tcPr>
          <w:p w14:paraId="66F3E95C" w14:textId="77777777" w:rsidR="00BA6353" w:rsidRDefault="00BA6353">
            <w:pPr>
              <w:rPr>
                <w:szCs w:val="20"/>
              </w:rPr>
            </w:pPr>
          </w:p>
        </w:tc>
        <w:tc>
          <w:tcPr>
            <w:tcW w:w="1371" w:type="pct"/>
          </w:tcPr>
          <w:p w14:paraId="364C63B0" w14:textId="77777777" w:rsidR="00BA6353" w:rsidRDefault="00BA6353">
            <w:pPr>
              <w:rPr>
                <w:szCs w:val="20"/>
              </w:rPr>
            </w:pPr>
          </w:p>
        </w:tc>
        <w:tc>
          <w:tcPr>
            <w:tcW w:w="1010" w:type="pct"/>
          </w:tcPr>
          <w:p w14:paraId="2B9914AE" w14:textId="77777777" w:rsidR="00BA6353" w:rsidRDefault="00BA6353">
            <w:pPr>
              <w:rPr>
                <w:szCs w:val="20"/>
              </w:rPr>
            </w:pPr>
          </w:p>
        </w:tc>
        <w:tc>
          <w:tcPr>
            <w:tcW w:w="625" w:type="pct"/>
          </w:tcPr>
          <w:p w14:paraId="2ABB2477" w14:textId="77777777" w:rsidR="00BA6353" w:rsidRDefault="00BA6353">
            <w:pPr>
              <w:rPr>
                <w:szCs w:val="20"/>
              </w:rPr>
            </w:pPr>
          </w:p>
        </w:tc>
        <w:tc>
          <w:tcPr>
            <w:tcW w:w="624" w:type="pct"/>
          </w:tcPr>
          <w:p w14:paraId="6872A71E" w14:textId="77777777" w:rsidR="00BA6353" w:rsidRDefault="00BA6353">
            <w:pPr>
              <w:rPr>
                <w:szCs w:val="20"/>
              </w:rPr>
            </w:pPr>
          </w:p>
        </w:tc>
      </w:tr>
      <w:tr w:rsidR="00BA6353" w14:paraId="62B5C791" w14:textId="77777777">
        <w:trPr>
          <w:trHeight w:val="576"/>
        </w:trPr>
        <w:tc>
          <w:tcPr>
            <w:tcW w:w="1370" w:type="pct"/>
          </w:tcPr>
          <w:p w14:paraId="49C9B6CA" w14:textId="77777777" w:rsidR="00BA6353" w:rsidRDefault="00BA6353">
            <w:pPr>
              <w:rPr>
                <w:szCs w:val="20"/>
              </w:rPr>
            </w:pPr>
          </w:p>
        </w:tc>
        <w:tc>
          <w:tcPr>
            <w:tcW w:w="1371" w:type="pct"/>
          </w:tcPr>
          <w:p w14:paraId="5A763F52" w14:textId="77777777" w:rsidR="00BA6353" w:rsidRDefault="00BA6353">
            <w:pPr>
              <w:rPr>
                <w:szCs w:val="20"/>
              </w:rPr>
            </w:pPr>
          </w:p>
        </w:tc>
        <w:tc>
          <w:tcPr>
            <w:tcW w:w="1010" w:type="pct"/>
          </w:tcPr>
          <w:p w14:paraId="056801C3" w14:textId="77777777" w:rsidR="00BA6353" w:rsidRDefault="00BA6353">
            <w:pPr>
              <w:rPr>
                <w:szCs w:val="20"/>
              </w:rPr>
            </w:pPr>
          </w:p>
        </w:tc>
        <w:tc>
          <w:tcPr>
            <w:tcW w:w="625" w:type="pct"/>
          </w:tcPr>
          <w:p w14:paraId="02184892" w14:textId="77777777" w:rsidR="00BA6353" w:rsidRDefault="00BA6353">
            <w:pPr>
              <w:rPr>
                <w:szCs w:val="20"/>
              </w:rPr>
            </w:pPr>
          </w:p>
        </w:tc>
        <w:tc>
          <w:tcPr>
            <w:tcW w:w="624" w:type="pct"/>
          </w:tcPr>
          <w:p w14:paraId="78A4BB63" w14:textId="77777777" w:rsidR="00BA6353" w:rsidRDefault="00BA6353">
            <w:pPr>
              <w:rPr>
                <w:szCs w:val="20"/>
              </w:rPr>
            </w:pPr>
          </w:p>
        </w:tc>
      </w:tr>
      <w:tr w:rsidR="00BA6353" w14:paraId="685D3A67" w14:textId="77777777">
        <w:trPr>
          <w:trHeight w:val="576"/>
        </w:trPr>
        <w:tc>
          <w:tcPr>
            <w:tcW w:w="1370" w:type="pct"/>
          </w:tcPr>
          <w:p w14:paraId="72B5E728" w14:textId="77777777" w:rsidR="00BA6353" w:rsidRDefault="00BA6353">
            <w:pPr>
              <w:rPr>
                <w:szCs w:val="20"/>
              </w:rPr>
            </w:pPr>
          </w:p>
        </w:tc>
        <w:tc>
          <w:tcPr>
            <w:tcW w:w="1371" w:type="pct"/>
          </w:tcPr>
          <w:p w14:paraId="4771CF6F" w14:textId="77777777" w:rsidR="00BA6353" w:rsidRDefault="00BA6353">
            <w:pPr>
              <w:rPr>
                <w:szCs w:val="20"/>
              </w:rPr>
            </w:pPr>
          </w:p>
        </w:tc>
        <w:tc>
          <w:tcPr>
            <w:tcW w:w="1010" w:type="pct"/>
          </w:tcPr>
          <w:p w14:paraId="742FB05C" w14:textId="77777777" w:rsidR="00BA6353" w:rsidRDefault="00BA6353">
            <w:pPr>
              <w:rPr>
                <w:szCs w:val="20"/>
              </w:rPr>
            </w:pPr>
          </w:p>
        </w:tc>
        <w:tc>
          <w:tcPr>
            <w:tcW w:w="625" w:type="pct"/>
          </w:tcPr>
          <w:p w14:paraId="648DADDC" w14:textId="77777777" w:rsidR="00BA6353" w:rsidRDefault="00BA6353">
            <w:pPr>
              <w:rPr>
                <w:szCs w:val="20"/>
              </w:rPr>
            </w:pPr>
          </w:p>
        </w:tc>
        <w:tc>
          <w:tcPr>
            <w:tcW w:w="624" w:type="pct"/>
          </w:tcPr>
          <w:p w14:paraId="2A53B541" w14:textId="77777777" w:rsidR="00BA6353" w:rsidRDefault="00BA6353">
            <w:pPr>
              <w:rPr>
                <w:szCs w:val="20"/>
              </w:rPr>
            </w:pPr>
          </w:p>
        </w:tc>
      </w:tr>
      <w:tr w:rsidR="00BA6353" w14:paraId="33653B10" w14:textId="77777777">
        <w:trPr>
          <w:trHeight w:val="576"/>
        </w:trPr>
        <w:tc>
          <w:tcPr>
            <w:tcW w:w="2741" w:type="pct"/>
            <w:gridSpan w:val="2"/>
            <w:vAlign w:val="center"/>
          </w:tcPr>
          <w:p w14:paraId="5B967FAC" w14:textId="77777777" w:rsidR="00BA6353" w:rsidRPr="00D035DD" w:rsidRDefault="00BA6353">
            <w:pPr>
              <w:jc w:val="right"/>
              <w:rPr>
                <w:b/>
                <w:bCs/>
                <w:sz w:val="16"/>
                <w:szCs w:val="16"/>
              </w:rPr>
            </w:pPr>
            <w:r w:rsidRPr="00D035DD">
              <w:rPr>
                <w:b/>
                <w:bCs/>
                <w:sz w:val="16"/>
                <w:szCs w:val="16"/>
              </w:rPr>
              <w:t xml:space="preserve">TOTAL FOR </w:t>
            </w:r>
            <w:r>
              <w:rPr>
                <w:b/>
                <w:bCs/>
                <w:sz w:val="16"/>
                <w:szCs w:val="16"/>
              </w:rPr>
              <w:t>OTHER CHARGES</w:t>
            </w:r>
            <w:r w:rsidRPr="00D035DD">
              <w:rPr>
                <w:b/>
                <w:bCs/>
                <w:sz w:val="16"/>
                <w:szCs w:val="16"/>
              </w:rPr>
              <w:t>:</w:t>
            </w:r>
          </w:p>
        </w:tc>
        <w:tc>
          <w:tcPr>
            <w:tcW w:w="1010" w:type="pct"/>
          </w:tcPr>
          <w:p w14:paraId="37ACC5CC" w14:textId="77777777" w:rsidR="00BA6353" w:rsidRDefault="00BA6353">
            <w:pPr>
              <w:rPr>
                <w:szCs w:val="20"/>
              </w:rPr>
            </w:pPr>
          </w:p>
        </w:tc>
        <w:tc>
          <w:tcPr>
            <w:tcW w:w="625" w:type="pct"/>
          </w:tcPr>
          <w:p w14:paraId="7A2CF48E" w14:textId="77777777" w:rsidR="00BA6353" w:rsidRDefault="00BA6353">
            <w:pPr>
              <w:rPr>
                <w:szCs w:val="20"/>
              </w:rPr>
            </w:pPr>
          </w:p>
        </w:tc>
        <w:tc>
          <w:tcPr>
            <w:tcW w:w="624" w:type="pct"/>
          </w:tcPr>
          <w:p w14:paraId="29AED66F" w14:textId="77777777" w:rsidR="00BA6353" w:rsidRDefault="00BA6353">
            <w:pPr>
              <w:rPr>
                <w:szCs w:val="20"/>
              </w:rPr>
            </w:pPr>
          </w:p>
        </w:tc>
      </w:tr>
    </w:tbl>
    <w:p w14:paraId="4D97AD61" w14:textId="77777777" w:rsidR="00BA6353" w:rsidRDefault="00BA6353" w:rsidP="00BA6353">
      <w:r w:rsidRPr="00C55576">
        <w:t>Using the space below, explain how the costs for salaries &amp; wages above are necessary, reasonable, and cost- effective.</w:t>
      </w:r>
    </w:p>
    <w:tbl>
      <w:tblPr>
        <w:tblStyle w:val="TableGrid"/>
        <w:tblW w:w="0" w:type="auto"/>
        <w:tblLook w:val="04A0" w:firstRow="1" w:lastRow="0" w:firstColumn="1" w:lastColumn="0" w:noHBand="0" w:noVBand="1"/>
      </w:tblPr>
      <w:tblGrid>
        <w:gridCol w:w="9350"/>
      </w:tblGrid>
      <w:tr w:rsidR="00BA6353" w14:paraId="7CC9F0DA" w14:textId="77777777">
        <w:trPr>
          <w:trHeight w:val="874"/>
        </w:trPr>
        <w:tc>
          <w:tcPr>
            <w:tcW w:w="9350" w:type="dxa"/>
          </w:tcPr>
          <w:p w14:paraId="4EE3308A" w14:textId="77777777" w:rsidR="00BA6353" w:rsidRDefault="00BA6353">
            <w:r>
              <w:t>Type response here.</w:t>
            </w:r>
          </w:p>
        </w:tc>
      </w:tr>
    </w:tbl>
    <w:p w14:paraId="6A29C96A" w14:textId="77777777" w:rsidR="00BA6353" w:rsidRPr="00C06521" w:rsidRDefault="00BA6353" w:rsidP="00BA6353">
      <w:pPr>
        <w:pStyle w:val="Heading3"/>
        <w:rPr>
          <w:rFonts w:ascii="Montserrat SemiBold" w:hAnsi="Montserrat SemiBold"/>
        </w:rPr>
      </w:pPr>
      <w:r>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BA6353" w14:paraId="351C730B" w14:textId="77777777">
        <w:trPr>
          <w:trHeight w:val="720"/>
          <w:tblHeader/>
        </w:trPr>
        <w:tc>
          <w:tcPr>
            <w:tcW w:w="1370" w:type="pct"/>
            <w:shd w:val="clear" w:color="auto" w:fill="404040" w:themeFill="text1" w:themeFillTint="BF"/>
            <w:vAlign w:val="center"/>
          </w:tcPr>
          <w:p w14:paraId="6020C8D7" w14:textId="77777777" w:rsidR="00BA6353" w:rsidRPr="002A02D2" w:rsidRDefault="00BA6353" w:rsidP="00C56EAF">
            <w:pPr>
              <w:pStyle w:val="TableHeaders"/>
              <w:framePr w:hSpace="0" w:wrap="auto" w:vAnchor="margin" w:hAnchor="text" w:yAlign="inline"/>
            </w:pPr>
            <w:r w:rsidRPr="00A11624">
              <w:t>Line item</w:t>
            </w:r>
          </w:p>
        </w:tc>
        <w:tc>
          <w:tcPr>
            <w:tcW w:w="1371" w:type="pct"/>
            <w:shd w:val="clear" w:color="auto" w:fill="404040" w:themeFill="text1" w:themeFillTint="BF"/>
            <w:vAlign w:val="center"/>
          </w:tcPr>
          <w:p w14:paraId="64C5B812" w14:textId="77777777" w:rsidR="00BA6353" w:rsidRPr="002A02D2" w:rsidRDefault="00BA6353" w:rsidP="00C56EAF">
            <w:pPr>
              <w:pStyle w:val="TableHeaders"/>
              <w:framePr w:hSpace="0" w:wrap="auto" w:vAnchor="margin" w:hAnchor="text" w:yAlign="inline"/>
            </w:pPr>
            <w:r w:rsidRPr="00A11624">
              <w:t>Calculation</w:t>
            </w:r>
          </w:p>
        </w:tc>
        <w:tc>
          <w:tcPr>
            <w:tcW w:w="1010" w:type="pct"/>
            <w:shd w:val="clear" w:color="auto" w:fill="404040" w:themeFill="text1" w:themeFillTint="BF"/>
            <w:vAlign w:val="center"/>
          </w:tcPr>
          <w:p w14:paraId="10336DD3" w14:textId="77777777" w:rsidR="00BA6353" w:rsidRDefault="00BA6353" w:rsidP="00C56EAF">
            <w:pPr>
              <w:pStyle w:val="TableHeaders"/>
              <w:framePr w:hSpace="0" w:wrap="auto" w:vAnchor="margin" w:hAnchor="text" w:yAlign="inline"/>
            </w:pPr>
            <w:r w:rsidRPr="00A11624">
              <w:t>Requested</w:t>
            </w:r>
          </w:p>
        </w:tc>
        <w:tc>
          <w:tcPr>
            <w:tcW w:w="625" w:type="pct"/>
            <w:shd w:val="clear" w:color="auto" w:fill="404040" w:themeFill="text1" w:themeFillTint="BF"/>
            <w:vAlign w:val="center"/>
          </w:tcPr>
          <w:p w14:paraId="2008DE9E" w14:textId="77777777" w:rsidR="00BA6353" w:rsidRPr="00E63195" w:rsidRDefault="00BA6353" w:rsidP="00C56EAF">
            <w:pPr>
              <w:pStyle w:val="TableHeaders"/>
              <w:framePr w:hSpace="0" w:wrap="auto" w:vAnchor="margin" w:hAnchor="text" w:yAlign="inline"/>
              <w:rPr>
                <w:rStyle w:val="StyleBoldBackground1"/>
              </w:rPr>
            </w:pPr>
            <w:r w:rsidRPr="00E63195">
              <w:rPr>
                <w:rStyle w:val="StyleBoldBackground1"/>
              </w:rPr>
              <w:t>In-Kind</w:t>
            </w:r>
          </w:p>
        </w:tc>
        <w:tc>
          <w:tcPr>
            <w:tcW w:w="624" w:type="pct"/>
            <w:shd w:val="clear" w:color="auto" w:fill="404040" w:themeFill="text1" w:themeFillTint="BF"/>
            <w:vAlign w:val="center"/>
          </w:tcPr>
          <w:p w14:paraId="0F511843" w14:textId="77777777" w:rsidR="00BA6353" w:rsidRPr="00E63195" w:rsidRDefault="00BA6353" w:rsidP="00C56EAF">
            <w:pPr>
              <w:pStyle w:val="TableHeaders"/>
              <w:framePr w:hSpace="0" w:wrap="auto" w:vAnchor="margin" w:hAnchor="text" w:yAlign="inline"/>
              <w:rPr>
                <w:rStyle w:val="StyleBoldBackground1"/>
              </w:rPr>
            </w:pPr>
            <w:r w:rsidRPr="00E63195">
              <w:rPr>
                <w:rStyle w:val="StyleBoldBackground1"/>
              </w:rPr>
              <w:t>Total</w:t>
            </w:r>
          </w:p>
        </w:tc>
      </w:tr>
      <w:tr w:rsidR="00BA6353" w14:paraId="72E993F0" w14:textId="77777777">
        <w:trPr>
          <w:trHeight w:val="576"/>
        </w:trPr>
        <w:tc>
          <w:tcPr>
            <w:tcW w:w="1370" w:type="pct"/>
          </w:tcPr>
          <w:p w14:paraId="1F764963" w14:textId="77777777" w:rsidR="00BA6353" w:rsidRDefault="00BA6353">
            <w:pPr>
              <w:rPr>
                <w:szCs w:val="20"/>
              </w:rPr>
            </w:pPr>
          </w:p>
        </w:tc>
        <w:tc>
          <w:tcPr>
            <w:tcW w:w="1371" w:type="pct"/>
          </w:tcPr>
          <w:p w14:paraId="17EA0D05" w14:textId="77777777" w:rsidR="00BA6353" w:rsidRDefault="00BA6353">
            <w:pPr>
              <w:rPr>
                <w:szCs w:val="20"/>
              </w:rPr>
            </w:pPr>
          </w:p>
        </w:tc>
        <w:tc>
          <w:tcPr>
            <w:tcW w:w="1010" w:type="pct"/>
          </w:tcPr>
          <w:p w14:paraId="0902392F" w14:textId="77777777" w:rsidR="00BA6353" w:rsidRDefault="00BA6353">
            <w:pPr>
              <w:rPr>
                <w:szCs w:val="20"/>
              </w:rPr>
            </w:pPr>
          </w:p>
        </w:tc>
        <w:tc>
          <w:tcPr>
            <w:tcW w:w="625" w:type="pct"/>
          </w:tcPr>
          <w:p w14:paraId="355874AD" w14:textId="77777777" w:rsidR="00BA6353" w:rsidRDefault="00BA6353">
            <w:pPr>
              <w:rPr>
                <w:szCs w:val="20"/>
              </w:rPr>
            </w:pPr>
          </w:p>
        </w:tc>
        <w:tc>
          <w:tcPr>
            <w:tcW w:w="624" w:type="pct"/>
          </w:tcPr>
          <w:p w14:paraId="1D80D7F5" w14:textId="77777777" w:rsidR="00BA6353" w:rsidRDefault="00BA6353">
            <w:pPr>
              <w:rPr>
                <w:szCs w:val="20"/>
              </w:rPr>
            </w:pPr>
          </w:p>
        </w:tc>
      </w:tr>
      <w:tr w:rsidR="00BA6353" w14:paraId="4F41B670" w14:textId="77777777">
        <w:trPr>
          <w:trHeight w:val="576"/>
        </w:trPr>
        <w:tc>
          <w:tcPr>
            <w:tcW w:w="1370" w:type="pct"/>
          </w:tcPr>
          <w:p w14:paraId="05DD5866" w14:textId="77777777" w:rsidR="00BA6353" w:rsidRDefault="00BA6353">
            <w:pPr>
              <w:rPr>
                <w:szCs w:val="20"/>
              </w:rPr>
            </w:pPr>
          </w:p>
        </w:tc>
        <w:tc>
          <w:tcPr>
            <w:tcW w:w="1371" w:type="pct"/>
          </w:tcPr>
          <w:p w14:paraId="1794FE6C" w14:textId="77777777" w:rsidR="00BA6353" w:rsidRDefault="00BA6353">
            <w:pPr>
              <w:rPr>
                <w:szCs w:val="20"/>
              </w:rPr>
            </w:pPr>
          </w:p>
        </w:tc>
        <w:tc>
          <w:tcPr>
            <w:tcW w:w="1010" w:type="pct"/>
          </w:tcPr>
          <w:p w14:paraId="49F14602" w14:textId="77777777" w:rsidR="00BA6353" w:rsidRDefault="00BA6353">
            <w:pPr>
              <w:rPr>
                <w:szCs w:val="20"/>
              </w:rPr>
            </w:pPr>
          </w:p>
        </w:tc>
        <w:tc>
          <w:tcPr>
            <w:tcW w:w="625" w:type="pct"/>
          </w:tcPr>
          <w:p w14:paraId="48178D39" w14:textId="77777777" w:rsidR="00BA6353" w:rsidRDefault="00BA6353">
            <w:pPr>
              <w:rPr>
                <w:szCs w:val="20"/>
              </w:rPr>
            </w:pPr>
          </w:p>
        </w:tc>
        <w:tc>
          <w:tcPr>
            <w:tcW w:w="624" w:type="pct"/>
          </w:tcPr>
          <w:p w14:paraId="4A919D05" w14:textId="77777777" w:rsidR="00BA6353" w:rsidRDefault="00BA6353">
            <w:pPr>
              <w:rPr>
                <w:szCs w:val="20"/>
              </w:rPr>
            </w:pPr>
          </w:p>
        </w:tc>
      </w:tr>
      <w:tr w:rsidR="00BA6353" w14:paraId="0C129EF9" w14:textId="77777777">
        <w:trPr>
          <w:trHeight w:val="576"/>
        </w:trPr>
        <w:tc>
          <w:tcPr>
            <w:tcW w:w="1370" w:type="pct"/>
          </w:tcPr>
          <w:p w14:paraId="2700B690" w14:textId="77777777" w:rsidR="00BA6353" w:rsidRDefault="00BA6353">
            <w:pPr>
              <w:rPr>
                <w:szCs w:val="20"/>
              </w:rPr>
            </w:pPr>
          </w:p>
        </w:tc>
        <w:tc>
          <w:tcPr>
            <w:tcW w:w="1371" w:type="pct"/>
          </w:tcPr>
          <w:p w14:paraId="61687DEA" w14:textId="77777777" w:rsidR="00BA6353" w:rsidRDefault="00BA6353">
            <w:pPr>
              <w:rPr>
                <w:szCs w:val="20"/>
              </w:rPr>
            </w:pPr>
          </w:p>
        </w:tc>
        <w:tc>
          <w:tcPr>
            <w:tcW w:w="1010" w:type="pct"/>
          </w:tcPr>
          <w:p w14:paraId="00B35E6A" w14:textId="77777777" w:rsidR="00BA6353" w:rsidRDefault="00BA6353">
            <w:pPr>
              <w:rPr>
                <w:szCs w:val="20"/>
              </w:rPr>
            </w:pPr>
          </w:p>
        </w:tc>
        <w:tc>
          <w:tcPr>
            <w:tcW w:w="625" w:type="pct"/>
          </w:tcPr>
          <w:p w14:paraId="7C39CB44" w14:textId="77777777" w:rsidR="00BA6353" w:rsidRDefault="00BA6353">
            <w:pPr>
              <w:rPr>
                <w:szCs w:val="20"/>
              </w:rPr>
            </w:pPr>
          </w:p>
        </w:tc>
        <w:tc>
          <w:tcPr>
            <w:tcW w:w="624" w:type="pct"/>
          </w:tcPr>
          <w:p w14:paraId="5037E9D6" w14:textId="77777777" w:rsidR="00BA6353" w:rsidRDefault="00BA6353">
            <w:pPr>
              <w:rPr>
                <w:szCs w:val="20"/>
              </w:rPr>
            </w:pPr>
          </w:p>
        </w:tc>
      </w:tr>
      <w:tr w:rsidR="00BA6353" w14:paraId="1B87CCC0" w14:textId="77777777">
        <w:trPr>
          <w:trHeight w:val="576"/>
        </w:trPr>
        <w:tc>
          <w:tcPr>
            <w:tcW w:w="1370" w:type="pct"/>
          </w:tcPr>
          <w:p w14:paraId="41695CF8" w14:textId="77777777" w:rsidR="00BA6353" w:rsidRDefault="00BA6353">
            <w:pPr>
              <w:rPr>
                <w:szCs w:val="20"/>
              </w:rPr>
            </w:pPr>
          </w:p>
        </w:tc>
        <w:tc>
          <w:tcPr>
            <w:tcW w:w="1371" w:type="pct"/>
          </w:tcPr>
          <w:p w14:paraId="02207DE0" w14:textId="77777777" w:rsidR="00BA6353" w:rsidRDefault="00BA6353">
            <w:pPr>
              <w:rPr>
                <w:szCs w:val="20"/>
              </w:rPr>
            </w:pPr>
          </w:p>
        </w:tc>
        <w:tc>
          <w:tcPr>
            <w:tcW w:w="1010" w:type="pct"/>
          </w:tcPr>
          <w:p w14:paraId="33899D71" w14:textId="77777777" w:rsidR="00BA6353" w:rsidRDefault="00BA6353">
            <w:pPr>
              <w:rPr>
                <w:szCs w:val="20"/>
              </w:rPr>
            </w:pPr>
          </w:p>
        </w:tc>
        <w:tc>
          <w:tcPr>
            <w:tcW w:w="625" w:type="pct"/>
          </w:tcPr>
          <w:p w14:paraId="4169D231" w14:textId="77777777" w:rsidR="00BA6353" w:rsidRDefault="00BA6353">
            <w:pPr>
              <w:rPr>
                <w:szCs w:val="20"/>
              </w:rPr>
            </w:pPr>
          </w:p>
        </w:tc>
        <w:tc>
          <w:tcPr>
            <w:tcW w:w="624" w:type="pct"/>
          </w:tcPr>
          <w:p w14:paraId="13B17FFD" w14:textId="77777777" w:rsidR="00BA6353" w:rsidRDefault="00BA6353">
            <w:pPr>
              <w:rPr>
                <w:szCs w:val="20"/>
              </w:rPr>
            </w:pPr>
          </w:p>
        </w:tc>
      </w:tr>
      <w:tr w:rsidR="00BA6353" w14:paraId="1B84E439" w14:textId="77777777">
        <w:trPr>
          <w:trHeight w:val="576"/>
        </w:trPr>
        <w:tc>
          <w:tcPr>
            <w:tcW w:w="2741" w:type="pct"/>
            <w:gridSpan w:val="2"/>
            <w:vAlign w:val="center"/>
          </w:tcPr>
          <w:p w14:paraId="43C6B24C" w14:textId="77777777" w:rsidR="00BA6353" w:rsidRPr="00D035DD" w:rsidRDefault="00BA6353">
            <w:pPr>
              <w:jc w:val="right"/>
              <w:rPr>
                <w:b/>
                <w:bCs/>
                <w:sz w:val="16"/>
                <w:szCs w:val="16"/>
              </w:rPr>
            </w:pPr>
            <w:r w:rsidRPr="00D035DD">
              <w:rPr>
                <w:b/>
                <w:bCs/>
                <w:sz w:val="16"/>
                <w:szCs w:val="16"/>
              </w:rPr>
              <w:t xml:space="preserve">TOTAL FOR </w:t>
            </w:r>
            <w:r>
              <w:rPr>
                <w:b/>
                <w:bCs/>
                <w:sz w:val="16"/>
                <w:szCs w:val="16"/>
              </w:rPr>
              <w:t>EQUIPMENT</w:t>
            </w:r>
            <w:r w:rsidRPr="00D035DD">
              <w:rPr>
                <w:b/>
                <w:bCs/>
                <w:sz w:val="16"/>
                <w:szCs w:val="16"/>
              </w:rPr>
              <w:t>:</w:t>
            </w:r>
          </w:p>
        </w:tc>
        <w:tc>
          <w:tcPr>
            <w:tcW w:w="1010" w:type="pct"/>
          </w:tcPr>
          <w:p w14:paraId="38B2F191" w14:textId="77777777" w:rsidR="00BA6353" w:rsidRDefault="00BA6353">
            <w:pPr>
              <w:rPr>
                <w:szCs w:val="20"/>
              </w:rPr>
            </w:pPr>
          </w:p>
        </w:tc>
        <w:tc>
          <w:tcPr>
            <w:tcW w:w="625" w:type="pct"/>
          </w:tcPr>
          <w:p w14:paraId="43EA06FE" w14:textId="77777777" w:rsidR="00BA6353" w:rsidRDefault="00BA6353">
            <w:pPr>
              <w:rPr>
                <w:szCs w:val="20"/>
              </w:rPr>
            </w:pPr>
          </w:p>
        </w:tc>
        <w:tc>
          <w:tcPr>
            <w:tcW w:w="624" w:type="pct"/>
          </w:tcPr>
          <w:p w14:paraId="041B0469" w14:textId="77777777" w:rsidR="00BA6353" w:rsidRDefault="00BA6353">
            <w:pPr>
              <w:rPr>
                <w:szCs w:val="20"/>
              </w:rPr>
            </w:pPr>
          </w:p>
        </w:tc>
      </w:tr>
    </w:tbl>
    <w:p w14:paraId="54341B66" w14:textId="77777777" w:rsidR="00BA6353" w:rsidRDefault="00BA6353" w:rsidP="00BA6353">
      <w:r w:rsidRPr="00C55576">
        <w:t>Using the space below, explain how the costs for salaries &amp; wages above are necessary, reasonable, and cost- effective.</w:t>
      </w:r>
    </w:p>
    <w:tbl>
      <w:tblPr>
        <w:tblStyle w:val="TableGrid"/>
        <w:tblW w:w="0" w:type="auto"/>
        <w:tblLook w:val="04A0" w:firstRow="1" w:lastRow="0" w:firstColumn="1" w:lastColumn="0" w:noHBand="0" w:noVBand="1"/>
      </w:tblPr>
      <w:tblGrid>
        <w:gridCol w:w="9350"/>
      </w:tblGrid>
      <w:tr w:rsidR="00BA6353" w14:paraId="5C096754" w14:textId="77777777">
        <w:trPr>
          <w:trHeight w:val="800"/>
        </w:trPr>
        <w:tc>
          <w:tcPr>
            <w:tcW w:w="9350" w:type="dxa"/>
          </w:tcPr>
          <w:p w14:paraId="6E0BF6D6" w14:textId="77777777" w:rsidR="00BA6353" w:rsidRDefault="00BA6353">
            <w:r>
              <w:t>Type response here.</w:t>
            </w:r>
          </w:p>
        </w:tc>
      </w:tr>
    </w:tbl>
    <w:p w14:paraId="6FCDD775" w14:textId="77777777" w:rsidR="00BA6353" w:rsidRDefault="00BA6353" w:rsidP="00BA6353">
      <w:pPr>
        <w:pStyle w:val="Heading3"/>
      </w:pPr>
      <w:r>
        <w:t>Transfers (indirect costs)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BA6353" w14:paraId="60790AD6" w14:textId="77777777">
        <w:trPr>
          <w:trHeight w:val="720"/>
          <w:tblHeader/>
        </w:trPr>
        <w:tc>
          <w:tcPr>
            <w:tcW w:w="1370" w:type="pct"/>
            <w:shd w:val="clear" w:color="auto" w:fill="404040" w:themeFill="text1" w:themeFillTint="BF"/>
            <w:vAlign w:val="center"/>
          </w:tcPr>
          <w:p w14:paraId="46CF8A75" w14:textId="77777777" w:rsidR="00BA6353" w:rsidRPr="002A02D2" w:rsidRDefault="00BA6353" w:rsidP="00C56EAF">
            <w:pPr>
              <w:pStyle w:val="TableHeaders"/>
              <w:framePr w:hSpace="0" w:wrap="auto" w:vAnchor="margin" w:hAnchor="text" w:yAlign="inline"/>
            </w:pPr>
            <w:r w:rsidRPr="00A11624">
              <w:t>Line item</w:t>
            </w:r>
          </w:p>
        </w:tc>
        <w:tc>
          <w:tcPr>
            <w:tcW w:w="1371" w:type="pct"/>
            <w:shd w:val="clear" w:color="auto" w:fill="404040" w:themeFill="text1" w:themeFillTint="BF"/>
            <w:vAlign w:val="center"/>
          </w:tcPr>
          <w:p w14:paraId="22FF7429" w14:textId="77777777" w:rsidR="00BA6353" w:rsidRPr="002A02D2" w:rsidRDefault="00BA6353" w:rsidP="00C56EAF">
            <w:pPr>
              <w:pStyle w:val="TableHeaders"/>
              <w:framePr w:hSpace="0" w:wrap="auto" w:vAnchor="margin" w:hAnchor="text" w:yAlign="inline"/>
            </w:pPr>
            <w:r w:rsidRPr="00A11624">
              <w:t>Calculation</w:t>
            </w:r>
          </w:p>
        </w:tc>
        <w:tc>
          <w:tcPr>
            <w:tcW w:w="1010" w:type="pct"/>
            <w:shd w:val="clear" w:color="auto" w:fill="404040" w:themeFill="text1" w:themeFillTint="BF"/>
            <w:vAlign w:val="center"/>
          </w:tcPr>
          <w:p w14:paraId="3D181193" w14:textId="77777777" w:rsidR="00BA6353" w:rsidRDefault="00BA6353" w:rsidP="00C56EAF">
            <w:pPr>
              <w:pStyle w:val="TableHeaders"/>
              <w:framePr w:hSpace="0" w:wrap="auto" w:vAnchor="margin" w:hAnchor="text" w:yAlign="inline"/>
            </w:pPr>
            <w:r w:rsidRPr="00A11624">
              <w:t>Requested</w:t>
            </w:r>
          </w:p>
        </w:tc>
        <w:tc>
          <w:tcPr>
            <w:tcW w:w="625" w:type="pct"/>
            <w:shd w:val="clear" w:color="auto" w:fill="404040" w:themeFill="text1" w:themeFillTint="BF"/>
            <w:vAlign w:val="center"/>
          </w:tcPr>
          <w:p w14:paraId="5F671595" w14:textId="77777777" w:rsidR="00BA6353" w:rsidRPr="00E63195" w:rsidRDefault="00BA6353" w:rsidP="00C56EAF">
            <w:pPr>
              <w:pStyle w:val="TableHeaders"/>
              <w:framePr w:hSpace="0" w:wrap="auto" w:vAnchor="margin" w:hAnchor="text" w:yAlign="inline"/>
              <w:rPr>
                <w:rStyle w:val="StyleBoldBackground1"/>
              </w:rPr>
            </w:pPr>
            <w:r w:rsidRPr="00E63195">
              <w:rPr>
                <w:rStyle w:val="StyleBoldBackground1"/>
              </w:rPr>
              <w:t>In-Kind</w:t>
            </w:r>
          </w:p>
        </w:tc>
        <w:tc>
          <w:tcPr>
            <w:tcW w:w="624" w:type="pct"/>
            <w:shd w:val="clear" w:color="auto" w:fill="404040" w:themeFill="text1" w:themeFillTint="BF"/>
            <w:vAlign w:val="center"/>
          </w:tcPr>
          <w:p w14:paraId="10B3E586" w14:textId="77777777" w:rsidR="00BA6353" w:rsidRPr="00E63195" w:rsidRDefault="00BA6353" w:rsidP="00C56EAF">
            <w:pPr>
              <w:pStyle w:val="TableHeaders"/>
              <w:framePr w:hSpace="0" w:wrap="auto" w:vAnchor="margin" w:hAnchor="text" w:yAlign="inline"/>
              <w:rPr>
                <w:rStyle w:val="StyleBoldBackground1"/>
              </w:rPr>
            </w:pPr>
            <w:r w:rsidRPr="00E63195">
              <w:rPr>
                <w:rStyle w:val="StyleBoldBackground1"/>
              </w:rPr>
              <w:t>Total</w:t>
            </w:r>
          </w:p>
        </w:tc>
      </w:tr>
      <w:tr w:rsidR="00BA6353" w14:paraId="2AFD0D1B" w14:textId="77777777">
        <w:trPr>
          <w:trHeight w:val="576"/>
        </w:trPr>
        <w:tc>
          <w:tcPr>
            <w:tcW w:w="1370" w:type="pct"/>
          </w:tcPr>
          <w:p w14:paraId="1EA1A6AF" w14:textId="77777777" w:rsidR="00BA6353" w:rsidRDefault="00BA6353">
            <w:pPr>
              <w:rPr>
                <w:szCs w:val="20"/>
              </w:rPr>
            </w:pPr>
          </w:p>
        </w:tc>
        <w:tc>
          <w:tcPr>
            <w:tcW w:w="1371" w:type="pct"/>
          </w:tcPr>
          <w:p w14:paraId="3A84537A" w14:textId="77777777" w:rsidR="00BA6353" w:rsidRDefault="00BA6353">
            <w:pPr>
              <w:rPr>
                <w:szCs w:val="20"/>
              </w:rPr>
            </w:pPr>
          </w:p>
        </w:tc>
        <w:tc>
          <w:tcPr>
            <w:tcW w:w="1010" w:type="pct"/>
          </w:tcPr>
          <w:p w14:paraId="0183493D" w14:textId="77777777" w:rsidR="00BA6353" w:rsidRDefault="00BA6353">
            <w:pPr>
              <w:rPr>
                <w:szCs w:val="20"/>
              </w:rPr>
            </w:pPr>
          </w:p>
        </w:tc>
        <w:tc>
          <w:tcPr>
            <w:tcW w:w="625" w:type="pct"/>
          </w:tcPr>
          <w:p w14:paraId="249D5B70" w14:textId="77777777" w:rsidR="00BA6353" w:rsidRDefault="00BA6353">
            <w:pPr>
              <w:rPr>
                <w:szCs w:val="20"/>
              </w:rPr>
            </w:pPr>
          </w:p>
        </w:tc>
        <w:tc>
          <w:tcPr>
            <w:tcW w:w="624" w:type="pct"/>
          </w:tcPr>
          <w:p w14:paraId="43C9ACF5" w14:textId="77777777" w:rsidR="00BA6353" w:rsidRDefault="00BA6353">
            <w:pPr>
              <w:rPr>
                <w:szCs w:val="20"/>
              </w:rPr>
            </w:pPr>
          </w:p>
        </w:tc>
      </w:tr>
      <w:tr w:rsidR="00BA6353" w14:paraId="182C8B56" w14:textId="77777777">
        <w:trPr>
          <w:trHeight w:val="576"/>
        </w:trPr>
        <w:tc>
          <w:tcPr>
            <w:tcW w:w="1370" w:type="pct"/>
          </w:tcPr>
          <w:p w14:paraId="48EC9BBA" w14:textId="77777777" w:rsidR="00BA6353" w:rsidRDefault="00BA6353">
            <w:pPr>
              <w:rPr>
                <w:szCs w:val="20"/>
              </w:rPr>
            </w:pPr>
          </w:p>
        </w:tc>
        <w:tc>
          <w:tcPr>
            <w:tcW w:w="1371" w:type="pct"/>
          </w:tcPr>
          <w:p w14:paraId="381EFD05" w14:textId="77777777" w:rsidR="00BA6353" w:rsidRDefault="00BA6353">
            <w:pPr>
              <w:rPr>
                <w:szCs w:val="20"/>
              </w:rPr>
            </w:pPr>
          </w:p>
        </w:tc>
        <w:tc>
          <w:tcPr>
            <w:tcW w:w="1010" w:type="pct"/>
          </w:tcPr>
          <w:p w14:paraId="17DD897A" w14:textId="77777777" w:rsidR="00BA6353" w:rsidRDefault="00BA6353">
            <w:pPr>
              <w:rPr>
                <w:szCs w:val="20"/>
              </w:rPr>
            </w:pPr>
          </w:p>
        </w:tc>
        <w:tc>
          <w:tcPr>
            <w:tcW w:w="625" w:type="pct"/>
          </w:tcPr>
          <w:p w14:paraId="28EFCCF0" w14:textId="77777777" w:rsidR="00BA6353" w:rsidRDefault="00BA6353">
            <w:pPr>
              <w:rPr>
                <w:szCs w:val="20"/>
              </w:rPr>
            </w:pPr>
          </w:p>
        </w:tc>
        <w:tc>
          <w:tcPr>
            <w:tcW w:w="624" w:type="pct"/>
          </w:tcPr>
          <w:p w14:paraId="1295CED5" w14:textId="77777777" w:rsidR="00BA6353" w:rsidRDefault="00BA6353">
            <w:pPr>
              <w:rPr>
                <w:szCs w:val="20"/>
              </w:rPr>
            </w:pPr>
          </w:p>
        </w:tc>
      </w:tr>
      <w:tr w:rsidR="00BA6353" w14:paraId="2080E02D" w14:textId="77777777">
        <w:trPr>
          <w:trHeight w:val="576"/>
        </w:trPr>
        <w:tc>
          <w:tcPr>
            <w:tcW w:w="1370" w:type="pct"/>
          </w:tcPr>
          <w:p w14:paraId="7FEA206E" w14:textId="77777777" w:rsidR="00BA6353" w:rsidRDefault="00BA6353">
            <w:pPr>
              <w:rPr>
                <w:szCs w:val="20"/>
              </w:rPr>
            </w:pPr>
          </w:p>
        </w:tc>
        <w:tc>
          <w:tcPr>
            <w:tcW w:w="1371" w:type="pct"/>
          </w:tcPr>
          <w:p w14:paraId="53EB1305" w14:textId="77777777" w:rsidR="00BA6353" w:rsidRDefault="00BA6353">
            <w:pPr>
              <w:rPr>
                <w:szCs w:val="20"/>
              </w:rPr>
            </w:pPr>
          </w:p>
        </w:tc>
        <w:tc>
          <w:tcPr>
            <w:tcW w:w="1010" w:type="pct"/>
          </w:tcPr>
          <w:p w14:paraId="7C4598C7" w14:textId="77777777" w:rsidR="00BA6353" w:rsidRDefault="00BA6353">
            <w:pPr>
              <w:rPr>
                <w:szCs w:val="20"/>
              </w:rPr>
            </w:pPr>
          </w:p>
        </w:tc>
        <w:tc>
          <w:tcPr>
            <w:tcW w:w="625" w:type="pct"/>
          </w:tcPr>
          <w:p w14:paraId="15031510" w14:textId="77777777" w:rsidR="00BA6353" w:rsidRDefault="00BA6353">
            <w:pPr>
              <w:rPr>
                <w:szCs w:val="20"/>
              </w:rPr>
            </w:pPr>
          </w:p>
        </w:tc>
        <w:tc>
          <w:tcPr>
            <w:tcW w:w="624" w:type="pct"/>
          </w:tcPr>
          <w:p w14:paraId="324BC993" w14:textId="77777777" w:rsidR="00BA6353" w:rsidRDefault="00BA6353">
            <w:pPr>
              <w:rPr>
                <w:szCs w:val="20"/>
              </w:rPr>
            </w:pPr>
          </w:p>
        </w:tc>
      </w:tr>
      <w:tr w:rsidR="00BA6353" w14:paraId="282117CA" w14:textId="77777777">
        <w:trPr>
          <w:trHeight w:val="576"/>
        </w:trPr>
        <w:tc>
          <w:tcPr>
            <w:tcW w:w="1370" w:type="pct"/>
          </w:tcPr>
          <w:p w14:paraId="0B24D4AD" w14:textId="77777777" w:rsidR="00BA6353" w:rsidRDefault="00BA6353">
            <w:pPr>
              <w:rPr>
                <w:szCs w:val="20"/>
              </w:rPr>
            </w:pPr>
          </w:p>
        </w:tc>
        <w:tc>
          <w:tcPr>
            <w:tcW w:w="1371" w:type="pct"/>
          </w:tcPr>
          <w:p w14:paraId="1EFF986A" w14:textId="77777777" w:rsidR="00BA6353" w:rsidRDefault="00BA6353">
            <w:pPr>
              <w:rPr>
                <w:szCs w:val="20"/>
              </w:rPr>
            </w:pPr>
          </w:p>
        </w:tc>
        <w:tc>
          <w:tcPr>
            <w:tcW w:w="1010" w:type="pct"/>
          </w:tcPr>
          <w:p w14:paraId="4E86CA63" w14:textId="77777777" w:rsidR="00BA6353" w:rsidRDefault="00BA6353">
            <w:pPr>
              <w:rPr>
                <w:szCs w:val="20"/>
              </w:rPr>
            </w:pPr>
          </w:p>
        </w:tc>
        <w:tc>
          <w:tcPr>
            <w:tcW w:w="625" w:type="pct"/>
          </w:tcPr>
          <w:p w14:paraId="240F146E" w14:textId="77777777" w:rsidR="00BA6353" w:rsidRDefault="00BA6353">
            <w:pPr>
              <w:rPr>
                <w:szCs w:val="20"/>
              </w:rPr>
            </w:pPr>
          </w:p>
        </w:tc>
        <w:tc>
          <w:tcPr>
            <w:tcW w:w="624" w:type="pct"/>
          </w:tcPr>
          <w:p w14:paraId="718F78FB" w14:textId="77777777" w:rsidR="00BA6353" w:rsidRDefault="00BA6353">
            <w:pPr>
              <w:rPr>
                <w:szCs w:val="20"/>
              </w:rPr>
            </w:pPr>
          </w:p>
        </w:tc>
      </w:tr>
      <w:tr w:rsidR="00BA6353" w14:paraId="1DD2B97C" w14:textId="77777777">
        <w:trPr>
          <w:trHeight w:val="576"/>
        </w:trPr>
        <w:tc>
          <w:tcPr>
            <w:tcW w:w="2741" w:type="pct"/>
            <w:gridSpan w:val="2"/>
            <w:vAlign w:val="center"/>
          </w:tcPr>
          <w:p w14:paraId="189A7BB9" w14:textId="77777777" w:rsidR="00BA6353" w:rsidRPr="00D035DD" w:rsidRDefault="00BA6353">
            <w:pPr>
              <w:jc w:val="right"/>
              <w:rPr>
                <w:b/>
                <w:bCs/>
                <w:sz w:val="16"/>
                <w:szCs w:val="16"/>
              </w:rPr>
            </w:pPr>
            <w:r w:rsidRPr="00D035DD">
              <w:rPr>
                <w:b/>
                <w:bCs/>
                <w:sz w:val="16"/>
                <w:szCs w:val="16"/>
              </w:rPr>
              <w:t xml:space="preserve">TOTAL FOR </w:t>
            </w:r>
            <w:r>
              <w:rPr>
                <w:b/>
                <w:bCs/>
                <w:sz w:val="16"/>
                <w:szCs w:val="16"/>
              </w:rPr>
              <w:t>TRANSFERS</w:t>
            </w:r>
            <w:r w:rsidRPr="00D035DD">
              <w:rPr>
                <w:b/>
                <w:bCs/>
                <w:sz w:val="16"/>
                <w:szCs w:val="16"/>
              </w:rPr>
              <w:t>:</w:t>
            </w:r>
          </w:p>
        </w:tc>
        <w:tc>
          <w:tcPr>
            <w:tcW w:w="1010" w:type="pct"/>
          </w:tcPr>
          <w:p w14:paraId="79892BCA" w14:textId="77777777" w:rsidR="00BA6353" w:rsidRDefault="00BA6353">
            <w:pPr>
              <w:rPr>
                <w:szCs w:val="20"/>
              </w:rPr>
            </w:pPr>
          </w:p>
        </w:tc>
        <w:tc>
          <w:tcPr>
            <w:tcW w:w="625" w:type="pct"/>
          </w:tcPr>
          <w:p w14:paraId="1E61DE72" w14:textId="77777777" w:rsidR="00BA6353" w:rsidRDefault="00BA6353">
            <w:pPr>
              <w:rPr>
                <w:szCs w:val="20"/>
              </w:rPr>
            </w:pPr>
          </w:p>
        </w:tc>
        <w:tc>
          <w:tcPr>
            <w:tcW w:w="624" w:type="pct"/>
          </w:tcPr>
          <w:p w14:paraId="2B9F6AD8" w14:textId="77777777" w:rsidR="00BA6353" w:rsidRDefault="00BA6353">
            <w:pPr>
              <w:rPr>
                <w:szCs w:val="20"/>
              </w:rPr>
            </w:pPr>
          </w:p>
        </w:tc>
      </w:tr>
    </w:tbl>
    <w:p w14:paraId="38229BCB" w14:textId="77777777" w:rsidR="00BA6353" w:rsidRDefault="00BA6353" w:rsidP="00BA6353">
      <w:r w:rsidRPr="00C55576">
        <w:t>Using the space below, explain how the costs for salaries &amp; wages above are necessary, reasonable, and cost- effective.</w:t>
      </w:r>
    </w:p>
    <w:tbl>
      <w:tblPr>
        <w:tblStyle w:val="TableGrid"/>
        <w:tblW w:w="0" w:type="auto"/>
        <w:tblLook w:val="04A0" w:firstRow="1" w:lastRow="0" w:firstColumn="1" w:lastColumn="0" w:noHBand="0" w:noVBand="1"/>
      </w:tblPr>
      <w:tblGrid>
        <w:gridCol w:w="9350"/>
      </w:tblGrid>
      <w:tr w:rsidR="00BA6353" w14:paraId="2BAE24EA" w14:textId="77777777">
        <w:trPr>
          <w:trHeight w:val="784"/>
        </w:trPr>
        <w:tc>
          <w:tcPr>
            <w:tcW w:w="9350" w:type="dxa"/>
          </w:tcPr>
          <w:p w14:paraId="22BF9B1B" w14:textId="77777777" w:rsidR="00BA6353" w:rsidRDefault="00BA6353">
            <w:bookmarkStart w:id="19" w:name="_Hlk168477600"/>
            <w:r>
              <w:t>Type response here.</w:t>
            </w:r>
          </w:p>
        </w:tc>
      </w:tr>
      <w:bookmarkEnd w:id="19"/>
    </w:tbl>
    <w:p w14:paraId="52CAF122" w14:textId="77777777" w:rsidR="00BA6353" w:rsidRDefault="00BA6353" w:rsidP="00BA6353">
      <w:pPr>
        <w:spacing w:before="0" w:after="160" w:line="259" w:lineRule="auto"/>
      </w:pPr>
    </w:p>
    <w:tbl>
      <w:tblPr>
        <w:tblStyle w:val="TableGrid"/>
        <w:tblW w:w="0" w:type="auto"/>
        <w:tblLook w:val="04A0" w:firstRow="1" w:lastRow="0" w:firstColumn="1" w:lastColumn="0" w:noHBand="0" w:noVBand="1"/>
      </w:tblPr>
      <w:tblGrid>
        <w:gridCol w:w="9350"/>
      </w:tblGrid>
      <w:tr w:rsidR="00BA6353" w14:paraId="41EE2843" w14:textId="77777777">
        <w:trPr>
          <w:trHeight w:val="487"/>
        </w:trPr>
        <w:tc>
          <w:tcPr>
            <w:tcW w:w="9350" w:type="dxa"/>
            <w:shd w:val="clear" w:color="auto" w:fill="404040" w:themeFill="text1" w:themeFillTint="BF"/>
          </w:tcPr>
          <w:p w14:paraId="4E91942C" w14:textId="77777777" w:rsidR="00BA6353" w:rsidRPr="00C06521" w:rsidRDefault="00BA6353">
            <w:pPr>
              <w:spacing w:before="0" w:after="160" w:line="259" w:lineRule="auto"/>
              <w:jc w:val="center"/>
              <w:rPr>
                <w:b/>
                <w:bCs/>
              </w:rPr>
            </w:pPr>
            <w:r w:rsidRPr="00C06521">
              <w:rPr>
                <w:b/>
                <w:bCs/>
                <w:color w:val="FFFFFF" w:themeColor="background1"/>
              </w:rPr>
              <w:t>Total Amount Requested:</w:t>
            </w:r>
          </w:p>
        </w:tc>
      </w:tr>
    </w:tbl>
    <w:p w14:paraId="5B859BB9" w14:textId="7A1B00B6" w:rsidR="00D95F33" w:rsidRPr="0013070B" w:rsidRDefault="00D95F33">
      <w:pPr>
        <w:spacing w:before="0" w:after="160" w:line="259" w:lineRule="auto"/>
        <w:rPr>
          <w:b/>
          <w:szCs w:val="18"/>
        </w:rPr>
      </w:pPr>
      <w:r>
        <w:br w:type="page"/>
      </w:r>
    </w:p>
    <w:p w14:paraId="4EC27379" w14:textId="45A4858B" w:rsidR="000E58DD" w:rsidRDefault="0013070B" w:rsidP="000E58DD">
      <w:pPr>
        <w:pStyle w:val="Heading1"/>
      </w:pPr>
      <w:bookmarkStart w:id="20" w:name="_Toc170449390"/>
      <w:r>
        <w:t xml:space="preserve">Maryland </w:t>
      </w:r>
      <w:r w:rsidR="00CD218B">
        <w:t>Robotics</w:t>
      </w:r>
      <w:r>
        <w:t xml:space="preserve"> Grant Program</w:t>
      </w:r>
      <w:r w:rsidR="00D95F33">
        <w:t xml:space="preserve"> Scoring Rubric</w:t>
      </w:r>
      <w:bookmarkEnd w:id="20"/>
    </w:p>
    <w:p w14:paraId="134558D1" w14:textId="422CE22C" w:rsidR="00CD218B" w:rsidRPr="00CD218B" w:rsidRDefault="00CD218B" w:rsidP="00CD218B">
      <w:pPr>
        <w:pStyle w:val="Heading2"/>
      </w:pPr>
      <w:r>
        <w:t>Area:</w:t>
      </w:r>
      <w:r w:rsidRPr="00CD218B">
        <w:rPr>
          <w:spacing w:val="-4"/>
        </w:rPr>
        <w:t xml:space="preserve"> </w:t>
      </w:r>
      <w:r w:rsidRPr="00A030C2">
        <w:rPr>
          <w:spacing w:val="-4"/>
        </w:rPr>
        <w:t xml:space="preserve">Needs </w:t>
      </w:r>
      <w:r w:rsidRPr="00A030C2">
        <w:rPr>
          <w:w w:val="90"/>
        </w:rPr>
        <w:t>Assessment</w:t>
      </w:r>
      <w:r w:rsidRPr="00A030C2">
        <w:rPr>
          <w:spacing w:val="-7"/>
          <w:w w:val="90"/>
        </w:rPr>
        <w:t xml:space="preserve"> </w:t>
      </w:r>
      <w:r w:rsidRPr="00A030C2">
        <w:rPr>
          <w:w w:val="90"/>
        </w:rPr>
        <w:t xml:space="preserve">and </w:t>
      </w:r>
      <w:r w:rsidRPr="00A030C2">
        <w:t>Evidence</w:t>
      </w:r>
      <w:r w:rsidRPr="00A030C2">
        <w:rPr>
          <w:spacing w:val="-4"/>
        </w:rPr>
        <w:t xml:space="preserve"> </w:t>
      </w:r>
      <w:r w:rsidRPr="00A030C2">
        <w:t>of Impact</w:t>
      </w:r>
    </w:p>
    <w:tbl>
      <w:tblPr>
        <w:tblpPr w:leftFromText="180" w:rightFromText="180" w:vertAnchor="text" w:horzAnchor="margin" w:tblpY="152"/>
        <w:tblW w:w="529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416"/>
        <w:gridCol w:w="3417"/>
        <w:gridCol w:w="3061"/>
      </w:tblGrid>
      <w:tr w:rsidR="00CD218B" w14:paraId="7E86B62B" w14:textId="77777777" w:rsidTr="0035320B">
        <w:trPr>
          <w:trHeight w:val="720"/>
          <w:tblHeader/>
        </w:trPr>
        <w:tc>
          <w:tcPr>
            <w:tcW w:w="1726" w:type="pct"/>
            <w:shd w:val="clear" w:color="auto" w:fill="000000" w:themeFill="text1"/>
            <w:vAlign w:val="center"/>
          </w:tcPr>
          <w:p w14:paraId="519CDFE3" w14:textId="77777777" w:rsidR="00CD218B" w:rsidRDefault="00CD218B" w:rsidP="00A94ACA">
            <w:pPr>
              <w:pStyle w:val="TableHeaders"/>
              <w:framePr w:hSpace="0" w:wrap="auto" w:vAnchor="margin" w:hAnchor="text" w:yAlign="inline"/>
            </w:pPr>
            <w:r>
              <w:t>Level 3</w:t>
            </w:r>
          </w:p>
          <w:p w14:paraId="74FC299B" w14:textId="503B67AF" w:rsidR="00CD218B" w:rsidRPr="002A02D2" w:rsidRDefault="00CD218B" w:rsidP="00A94ACA">
            <w:pPr>
              <w:pStyle w:val="TableHeaders"/>
              <w:framePr w:hSpace="0" w:wrap="auto" w:vAnchor="margin" w:hAnchor="text" w:yAlign="inline"/>
            </w:pPr>
            <w:r>
              <w:t>Exceeds Criteria</w:t>
            </w:r>
          </w:p>
        </w:tc>
        <w:tc>
          <w:tcPr>
            <w:tcW w:w="1727" w:type="pct"/>
            <w:shd w:val="clear" w:color="auto" w:fill="000000" w:themeFill="text1"/>
            <w:vAlign w:val="center"/>
          </w:tcPr>
          <w:p w14:paraId="2AF2E528" w14:textId="77777777" w:rsidR="00CD218B" w:rsidRDefault="00CD218B" w:rsidP="00A94ACA">
            <w:pPr>
              <w:pStyle w:val="TableHeaders"/>
              <w:framePr w:hSpace="0" w:wrap="auto" w:vAnchor="margin" w:hAnchor="text" w:yAlign="inline"/>
            </w:pPr>
            <w:r>
              <w:t>Level 2</w:t>
            </w:r>
          </w:p>
          <w:p w14:paraId="08D507EA" w14:textId="68A8DE3A" w:rsidR="00CD218B" w:rsidRPr="002A02D2" w:rsidRDefault="00CD218B" w:rsidP="00A94ACA">
            <w:pPr>
              <w:pStyle w:val="TableHeaders"/>
              <w:framePr w:hSpace="0" w:wrap="auto" w:vAnchor="margin" w:hAnchor="text" w:yAlign="inline"/>
            </w:pPr>
            <w:r>
              <w:t>Meets Criteria</w:t>
            </w:r>
          </w:p>
        </w:tc>
        <w:tc>
          <w:tcPr>
            <w:tcW w:w="1547" w:type="pct"/>
            <w:shd w:val="clear" w:color="auto" w:fill="000000" w:themeFill="text1"/>
            <w:vAlign w:val="center"/>
          </w:tcPr>
          <w:p w14:paraId="562A2145" w14:textId="77777777" w:rsidR="00CD218B" w:rsidRDefault="00CD218B" w:rsidP="00A94ACA">
            <w:pPr>
              <w:pStyle w:val="TableHeaders"/>
              <w:framePr w:hSpace="0" w:wrap="auto" w:vAnchor="margin" w:hAnchor="text" w:yAlign="inline"/>
            </w:pPr>
            <w:r>
              <w:t>Level 1</w:t>
            </w:r>
          </w:p>
          <w:p w14:paraId="6F9D3EFF" w14:textId="474DD28B" w:rsidR="00CD218B" w:rsidRDefault="00CD218B" w:rsidP="00A94ACA">
            <w:pPr>
              <w:pStyle w:val="TableHeaders"/>
              <w:framePr w:hSpace="0" w:wrap="auto" w:vAnchor="margin" w:hAnchor="text" w:yAlign="inline"/>
            </w:pPr>
            <w:r>
              <w:t>Does Not Meet Criteria</w:t>
            </w:r>
          </w:p>
        </w:tc>
      </w:tr>
      <w:tr w:rsidR="00CD218B" w14:paraId="77A325AD" w14:textId="77777777" w:rsidTr="0035320B">
        <w:trPr>
          <w:trHeight w:val="576"/>
        </w:trPr>
        <w:tc>
          <w:tcPr>
            <w:tcW w:w="1726" w:type="pct"/>
          </w:tcPr>
          <w:p w14:paraId="6231DFF2" w14:textId="77777777" w:rsidR="00CD218B" w:rsidRPr="0035320B" w:rsidRDefault="00CD218B" w:rsidP="00CD218B">
            <w:pPr>
              <w:pStyle w:val="TableParagraph"/>
              <w:spacing w:before="191" w:line="273" w:lineRule="auto"/>
              <w:ind w:left="107" w:right="112"/>
              <w:rPr>
                <w:rFonts w:ascii="Montserrat" w:hAnsi="Montserrat" w:cstheme="minorHAnsi"/>
                <w:szCs w:val="18"/>
              </w:rPr>
            </w:pPr>
            <w:r w:rsidRPr="0035320B">
              <w:rPr>
                <w:rFonts w:ascii="Montserrat" w:hAnsi="Montserrat" w:cstheme="minorHAnsi"/>
                <w:color w:val="404040"/>
                <w:szCs w:val="18"/>
              </w:rPr>
              <w:t>The applicant has provided</w:t>
            </w:r>
            <w:r w:rsidRPr="0035320B">
              <w:rPr>
                <w:rFonts w:ascii="Montserrat" w:hAnsi="Montserrat" w:cstheme="minorHAnsi"/>
                <w:color w:val="404040"/>
                <w:spacing w:val="-16"/>
                <w:szCs w:val="18"/>
              </w:rPr>
              <w:t xml:space="preserve"> </w:t>
            </w:r>
            <w:r w:rsidRPr="0035320B">
              <w:rPr>
                <w:rFonts w:ascii="Montserrat" w:hAnsi="Montserrat" w:cstheme="minorHAnsi"/>
                <w:color w:val="404040"/>
                <w:szCs w:val="18"/>
              </w:rPr>
              <w:t>a</w:t>
            </w:r>
            <w:r w:rsidRPr="0035320B">
              <w:rPr>
                <w:rFonts w:ascii="Montserrat" w:hAnsi="Montserrat" w:cstheme="minorHAnsi"/>
                <w:color w:val="404040"/>
                <w:spacing w:val="-16"/>
                <w:szCs w:val="18"/>
              </w:rPr>
              <w:t xml:space="preserve"> </w:t>
            </w:r>
            <w:r w:rsidRPr="0035320B">
              <w:rPr>
                <w:rFonts w:ascii="Montserrat" w:hAnsi="Montserrat" w:cstheme="minorHAnsi"/>
                <w:color w:val="404040"/>
                <w:szCs w:val="18"/>
              </w:rPr>
              <w:t>comprehensive and</w:t>
            </w:r>
            <w:r w:rsidRPr="0035320B">
              <w:rPr>
                <w:rFonts w:ascii="Montserrat" w:hAnsi="Montserrat" w:cstheme="minorHAnsi"/>
                <w:color w:val="404040"/>
                <w:spacing w:val="-3"/>
                <w:szCs w:val="18"/>
              </w:rPr>
              <w:t xml:space="preserve"> </w:t>
            </w:r>
            <w:r w:rsidRPr="0035320B">
              <w:rPr>
                <w:rFonts w:ascii="Montserrat" w:hAnsi="Montserrat" w:cstheme="minorHAnsi"/>
                <w:color w:val="404040"/>
                <w:szCs w:val="18"/>
              </w:rPr>
              <w:t xml:space="preserve">well-supported needs assessment that clearly identifies a skills or opportunity gaps related to robotics education and provides compelling data to support the need for the Robotics Grant </w:t>
            </w:r>
            <w:r w:rsidRPr="0035320B">
              <w:rPr>
                <w:rFonts w:ascii="Montserrat" w:hAnsi="Montserrat" w:cstheme="minorHAnsi"/>
                <w:color w:val="404040"/>
                <w:spacing w:val="-2"/>
                <w:szCs w:val="18"/>
              </w:rPr>
              <w:t>Program.</w:t>
            </w:r>
          </w:p>
          <w:p w14:paraId="2E693A61" w14:textId="77777777" w:rsidR="00CD218B" w:rsidRPr="0035320B" w:rsidRDefault="00CD218B" w:rsidP="00CD218B">
            <w:pPr>
              <w:pStyle w:val="TableParagraph"/>
              <w:spacing w:before="208" w:line="273" w:lineRule="auto"/>
              <w:ind w:left="107" w:right="151"/>
              <w:rPr>
                <w:rFonts w:ascii="Montserrat" w:hAnsi="Montserrat" w:cstheme="minorHAnsi"/>
                <w:szCs w:val="18"/>
              </w:rPr>
            </w:pPr>
            <w:r w:rsidRPr="0035320B">
              <w:rPr>
                <w:rFonts w:ascii="Montserrat" w:hAnsi="Montserrat" w:cstheme="minorHAnsi"/>
                <w:color w:val="404040"/>
                <w:szCs w:val="18"/>
              </w:rPr>
              <w:t>The needs assessment clearly explains how the gap(s) affects the applicant's</w:t>
            </w:r>
            <w:r w:rsidRPr="0035320B">
              <w:rPr>
                <w:rFonts w:ascii="Montserrat" w:hAnsi="Montserrat" w:cstheme="minorHAnsi"/>
                <w:color w:val="404040"/>
                <w:spacing w:val="-2"/>
                <w:szCs w:val="18"/>
              </w:rPr>
              <w:t xml:space="preserve"> </w:t>
            </w:r>
            <w:r w:rsidRPr="0035320B">
              <w:rPr>
                <w:rFonts w:ascii="Montserrat" w:hAnsi="Montserrat" w:cstheme="minorHAnsi"/>
                <w:color w:val="404040"/>
                <w:szCs w:val="18"/>
              </w:rPr>
              <w:t>community and provides evidence of the</w:t>
            </w:r>
            <w:r w:rsidRPr="0035320B">
              <w:rPr>
                <w:rFonts w:ascii="Montserrat" w:hAnsi="Montserrat" w:cstheme="minorHAnsi"/>
                <w:color w:val="404040"/>
                <w:spacing w:val="-16"/>
                <w:szCs w:val="18"/>
              </w:rPr>
              <w:t xml:space="preserve"> </w:t>
            </w:r>
            <w:r w:rsidRPr="0035320B">
              <w:rPr>
                <w:rFonts w:ascii="Montserrat" w:hAnsi="Montserrat" w:cstheme="minorHAnsi"/>
                <w:color w:val="404040"/>
                <w:szCs w:val="18"/>
              </w:rPr>
              <w:t>applicant's</w:t>
            </w:r>
            <w:r w:rsidRPr="0035320B">
              <w:rPr>
                <w:rFonts w:ascii="Montserrat" w:hAnsi="Montserrat" w:cstheme="minorHAnsi"/>
                <w:color w:val="404040"/>
                <w:spacing w:val="-16"/>
                <w:szCs w:val="18"/>
              </w:rPr>
              <w:t xml:space="preserve"> </w:t>
            </w:r>
            <w:r w:rsidRPr="0035320B">
              <w:rPr>
                <w:rFonts w:ascii="Montserrat" w:hAnsi="Montserrat" w:cstheme="minorHAnsi"/>
                <w:color w:val="404040"/>
                <w:szCs w:val="18"/>
              </w:rPr>
              <w:t>experience and expertise in dealing with the problem.</w:t>
            </w:r>
          </w:p>
          <w:p w14:paraId="15F1718F" w14:textId="77777777" w:rsidR="00CD218B" w:rsidRPr="0035320B" w:rsidRDefault="00CD218B" w:rsidP="00CD218B">
            <w:pPr>
              <w:pStyle w:val="TableParagraph"/>
              <w:spacing w:before="206" w:line="273" w:lineRule="auto"/>
              <w:ind w:left="107" w:right="247"/>
              <w:rPr>
                <w:rFonts w:ascii="Montserrat" w:hAnsi="Montserrat" w:cstheme="minorHAnsi"/>
                <w:szCs w:val="18"/>
              </w:rPr>
            </w:pPr>
            <w:r w:rsidRPr="0035320B">
              <w:rPr>
                <w:rFonts w:ascii="Montserrat" w:hAnsi="Montserrat" w:cstheme="minorHAnsi"/>
                <w:color w:val="404040"/>
                <w:szCs w:val="18"/>
              </w:rPr>
              <w:t xml:space="preserve">The applicant has demonstrated an established record of </w:t>
            </w:r>
            <w:r w:rsidRPr="0035320B">
              <w:rPr>
                <w:rFonts w:ascii="Montserrat" w:hAnsi="Montserrat" w:cstheme="minorHAnsi"/>
                <w:color w:val="404040"/>
                <w:spacing w:val="-2"/>
                <w:szCs w:val="18"/>
              </w:rPr>
              <w:t>addressing</w:t>
            </w:r>
            <w:r w:rsidRPr="0035320B">
              <w:rPr>
                <w:rFonts w:ascii="Montserrat" w:hAnsi="Montserrat" w:cstheme="minorHAnsi"/>
                <w:color w:val="404040"/>
                <w:spacing w:val="-14"/>
                <w:szCs w:val="18"/>
              </w:rPr>
              <w:t xml:space="preserve"> </w:t>
            </w:r>
            <w:r w:rsidRPr="0035320B">
              <w:rPr>
                <w:rFonts w:ascii="Montserrat" w:hAnsi="Montserrat" w:cstheme="minorHAnsi"/>
                <w:color w:val="404040"/>
                <w:spacing w:val="-2"/>
                <w:szCs w:val="18"/>
              </w:rPr>
              <w:t>issues</w:t>
            </w:r>
            <w:r w:rsidRPr="0035320B">
              <w:rPr>
                <w:rFonts w:ascii="Montserrat" w:hAnsi="Montserrat" w:cstheme="minorHAnsi"/>
                <w:color w:val="404040"/>
                <w:spacing w:val="-14"/>
                <w:szCs w:val="18"/>
              </w:rPr>
              <w:t xml:space="preserve"> </w:t>
            </w:r>
            <w:r w:rsidRPr="0035320B">
              <w:rPr>
                <w:rFonts w:ascii="Montserrat" w:hAnsi="Montserrat" w:cstheme="minorHAnsi"/>
                <w:color w:val="404040"/>
                <w:spacing w:val="-2"/>
                <w:szCs w:val="18"/>
              </w:rPr>
              <w:t xml:space="preserve">related </w:t>
            </w:r>
            <w:r w:rsidRPr="0035320B">
              <w:rPr>
                <w:rFonts w:ascii="Montserrat" w:hAnsi="Montserrat" w:cstheme="minorHAnsi"/>
                <w:color w:val="404040"/>
                <w:szCs w:val="18"/>
              </w:rPr>
              <w:t>to</w:t>
            </w:r>
            <w:r w:rsidRPr="0035320B">
              <w:rPr>
                <w:rFonts w:ascii="Montserrat" w:hAnsi="Montserrat" w:cstheme="minorHAnsi"/>
                <w:color w:val="404040"/>
                <w:spacing w:val="-10"/>
                <w:szCs w:val="18"/>
              </w:rPr>
              <w:t xml:space="preserve"> </w:t>
            </w:r>
            <w:r w:rsidRPr="0035320B">
              <w:rPr>
                <w:rFonts w:ascii="Montserrat" w:hAnsi="Montserrat" w:cstheme="minorHAnsi"/>
                <w:color w:val="404040"/>
                <w:szCs w:val="18"/>
              </w:rPr>
              <w:t>identified</w:t>
            </w:r>
            <w:r w:rsidRPr="0035320B">
              <w:rPr>
                <w:rFonts w:ascii="Montserrat" w:hAnsi="Montserrat" w:cstheme="minorHAnsi"/>
                <w:color w:val="404040"/>
                <w:spacing w:val="-9"/>
                <w:szCs w:val="18"/>
              </w:rPr>
              <w:t xml:space="preserve"> </w:t>
            </w:r>
            <w:r w:rsidRPr="0035320B">
              <w:rPr>
                <w:rFonts w:ascii="Montserrat" w:hAnsi="Montserrat" w:cstheme="minorHAnsi"/>
                <w:color w:val="404040"/>
                <w:szCs w:val="18"/>
              </w:rPr>
              <w:t>needs</w:t>
            </w:r>
            <w:r w:rsidRPr="0035320B">
              <w:rPr>
                <w:rFonts w:ascii="Montserrat" w:hAnsi="Montserrat" w:cstheme="minorHAnsi"/>
                <w:color w:val="404040"/>
                <w:spacing w:val="-8"/>
                <w:szCs w:val="18"/>
              </w:rPr>
              <w:t xml:space="preserve"> </w:t>
            </w:r>
            <w:r w:rsidRPr="0035320B">
              <w:rPr>
                <w:rFonts w:ascii="Montserrat" w:hAnsi="Montserrat" w:cstheme="minorHAnsi"/>
                <w:color w:val="404040"/>
                <w:szCs w:val="18"/>
              </w:rPr>
              <w:t>using evidence- and research- informed practices.</w:t>
            </w:r>
          </w:p>
          <w:p w14:paraId="6A9E3803" w14:textId="77777777" w:rsidR="00CD218B" w:rsidRPr="0035320B" w:rsidRDefault="00CD218B" w:rsidP="00CD218B">
            <w:pPr>
              <w:pStyle w:val="TableParagraph"/>
              <w:spacing w:before="207" w:line="273" w:lineRule="auto"/>
              <w:ind w:left="107" w:right="151"/>
              <w:rPr>
                <w:rFonts w:ascii="Montserrat" w:hAnsi="Montserrat" w:cstheme="minorHAnsi"/>
                <w:szCs w:val="18"/>
              </w:rPr>
            </w:pPr>
            <w:r w:rsidRPr="0035320B">
              <w:rPr>
                <w:rFonts w:ascii="Montserrat" w:hAnsi="Montserrat" w:cstheme="minorHAnsi"/>
                <w:color w:val="404040"/>
                <w:szCs w:val="18"/>
              </w:rPr>
              <w:t>The applicant has demonstrated a strong connection to CTE and STEM programming and has proposed strategies for</w:t>
            </w:r>
            <w:r w:rsidRPr="0035320B">
              <w:rPr>
                <w:rFonts w:ascii="Montserrat" w:hAnsi="Montserrat" w:cstheme="minorHAnsi"/>
                <w:color w:val="404040"/>
                <w:spacing w:val="-4"/>
                <w:szCs w:val="18"/>
              </w:rPr>
              <w:t xml:space="preserve"> </w:t>
            </w:r>
            <w:r w:rsidRPr="0035320B">
              <w:rPr>
                <w:rFonts w:ascii="Montserrat" w:hAnsi="Montserrat" w:cstheme="minorHAnsi"/>
                <w:color w:val="404040"/>
                <w:szCs w:val="18"/>
              </w:rPr>
              <w:t xml:space="preserve">intentionally </w:t>
            </w:r>
            <w:r w:rsidRPr="0035320B">
              <w:rPr>
                <w:rFonts w:ascii="Montserrat" w:hAnsi="Montserrat" w:cstheme="minorHAnsi"/>
                <w:color w:val="404040"/>
                <w:spacing w:val="-2"/>
                <w:szCs w:val="18"/>
              </w:rPr>
              <w:t>developing</w:t>
            </w:r>
            <w:r w:rsidRPr="0035320B">
              <w:rPr>
                <w:rFonts w:ascii="Montserrat" w:hAnsi="Montserrat" w:cstheme="minorHAnsi"/>
                <w:color w:val="404040"/>
                <w:spacing w:val="-14"/>
                <w:szCs w:val="18"/>
              </w:rPr>
              <w:t xml:space="preserve"> </w:t>
            </w:r>
            <w:r w:rsidRPr="0035320B">
              <w:rPr>
                <w:rFonts w:ascii="Montserrat" w:hAnsi="Montserrat" w:cstheme="minorHAnsi"/>
                <w:color w:val="404040"/>
                <w:spacing w:val="-2"/>
                <w:szCs w:val="18"/>
              </w:rPr>
              <w:t>an</w:t>
            </w:r>
            <w:r w:rsidRPr="0035320B">
              <w:rPr>
                <w:rFonts w:ascii="Montserrat" w:hAnsi="Montserrat" w:cstheme="minorHAnsi"/>
                <w:color w:val="404040"/>
                <w:spacing w:val="-12"/>
                <w:szCs w:val="18"/>
              </w:rPr>
              <w:t xml:space="preserve"> </w:t>
            </w:r>
            <w:r w:rsidRPr="0035320B">
              <w:rPr>
                <w:rFonts w:ascii="Montserrat" w:hAnsi="Montserrat" w:cstheme="minorHAnsi"/>
                <w:color w:val="404040"/>
                <w:spacing w:val="-2"/>
                <w:szCs w:val="18"/>
              </w:rPr>
              <w:t xml:space="preserve">awareness </w:t>
            </w:r>
            <w:r w:rsidRPr="0035320B">
              <w:rPr>
                <w:rFonts w:ascii="Montserrat" w:hAnsi="Montserrat" w:cstheme="minorHAnsi"/>
                <w:color w:val="404040"/>
                <w:szCs w:val="18"/>
              </w:rPr>
              <w:t>and recruitment pipeline into these programs.</w:t>
            </w:r>
          </w:p>
          <w:p w14:paraId="11078171" w14:textId="52D7CCB7" w:rsidR="00CD218B" w:rsidRPr="0035320B" w:rsidRDefault="00CD218B" w:rsidP="00CD218B">
            <w:pPr>
              <w:rPr>
                <w:rFonts w:ascii="Montserrat" w:hAnsi="Montserrat"/>
                <w:szCs w:val="20"/>
              </w:rPr>
            </w:pPr>
            <w:r w:rsidRPr="0035320B">
              <w:rPr>
                <w:rFonts w:ascii="Montserrat" w:hAnsi="Montserrat" w:cstheme="minorHAnsi"/>
                <w:color w:val="404040"/>
                <w:szCs w:val="18"/>
              </w:rPr>
              <w:t>The needs assessment includes a thorough discussion of past and current efforts to address the problem, including a critical evaluation of the effectiveness of those efforts</w:t>
            </w:r>
            <w:r w:rsidRPr="0035320B">
              <w:rPr>
                <w:rFonts w:ascii="Montserrat" w:hAnsi="Montserrat" w:cstheme="minorHAnsi"/>
                <w:color w:val="404040"/>
                <w:spacing w:val="-2"/>
                <w:szCs w:val="18"/>
              </w:rPr>
              <w:t>.</w:t>
            </w:r>
          </w:p>
        </w:tc>
        <w:tc>
          <w:tcPr>
            <w:tcW w:w="1727" w:type="pct"/>
          </w:tcPr>
          <w:p w14:paraId="65AADDCD" w14:textId="77777777" w:rsidR="00CD218B" w:rsidRPr="0035320B" w:rsidRDefault="00CD218B" w:rsidP="00CD218B">
            <w:pPr>
              <w:pStyle w:val="TableParagraph"/>
              <w:spacing w:before="191" w:line="273" w:lineRule="auto"/>
              <w:ind w:left="107" w:right="112"/>
              <w:rPr>
                <w:rFonts w:ascii="Montserrat" w:hAnsi="Montserrat" w:cstheme="minorHAnsi"/>
                <w:color w:val="404040"/>
                <w:szCs w:val="18"/>
              </w:rPr>
            </w:pPr>
            <w:r w:rsidRPr="0035320B">
              <w:rPr>
                <w:rFonts w:ascii="Montserrat" w:hAnsi="Montserrat" w:cstheme="minorHAnsi"/>
                <w:color w:val="404040"/>
                <w:szCs w:val="18"/>
              </w:rPr>
              <w:t>The applicant has provided a needs assessment that identifies a skill or opportunity gap related to robotics education and provides some supporting data.</w:t>
            </w:r>
          </w:p>
          <w:p w14:paraId="670BFD8D" w14:textId="77777777" w:rsidR="00CD218B" w:rsidRPr="0035320B" w:rsidRDefault="00CD218B" w:rsidP="00CD218B">
            <w:pPr>
              <w:pStyle w:val="TableParagraph"/>
              <w:spacing w:before="191" w:line="273" w:lineRule="auto"/>
              <w:ind w:left="107" w:right="112"/>
              <w:rPr>
                <w:rFonts w:ascii="Montserrat" w:hAnsi="Montserrat" w:cstheme="minorHAnsi"/>
                <w:color w:val="404040"/>
                <w:szCs w:val="18"/>
              </w:rPr>
            </w:pPr>
            <w:r w:rsidRPr="0035320B">
              <w:rPr>
                <w:rFonts w:ascii="Montserrat" w:hAnsi="Montserrat" w:cstheme="minorHAnsi"/>
                <w:color w:val="404040"/>
                <w:szCs w:val="18"/>
              </w:rPr>
              <w:t>The needs assessment explains how the gap(s) affects the applicant's community and provides some evidence of the applicant's experience and expertise in dealing with the problem.</w:t>
            </w:r>
          </w:p>
          <w:p w14:paraId="520B02A2" w14:textId="77777777" w:rsidR="00CD218B" w:rsidRPr="0035320B" w:rsidRDefault="00CD218B" w:rsidP="00CD218B">
            <w:pPr>
              <w:pStyle w:val="TableParagraph"/>
              <w:spacing w:before="191" w:line="273" w:lineRule="auto"/>
              <w:ind w:left="107" w:right="112"/>
              <w:rPr>
                <w:rFonts w:ascii="Montserrat" w:hAnsi="Montserrat" w:cstheme="minorHAnsi"/>
                <w:szCs w:val="18"/>
              </w:rPr>
            </w:pPr>
            <w:r w:rsidRPr="0035320B">
              <w:rPr>
                <w:rFonts w:ascii="Montserrat" w:hAnsi="Montserrat" w:cstheme="minorHAnsi"/>
                <w:color w:val="404040"/>
                <w:szCs w:val="18"/>
              </w:rPr>
              <w:t>The applicant has addressed issues related to identified needs using evidence- or research- informed practices.</w:t>
            </w:r>
          </w:p>
          <w:p w14:paraId="0B70D6B9" w14:textId="77777777" w:rsidR="00CD218B" w:rsidRPr="0035320B" w:rsidRDefault="00CD218B" w:rsidP="00CD218B">
            <w:pPr>
              <w:pStyle w:val="TableParagraph"/>
              <w:spacing w:before="191" w:line="273" w:lineRule="auto"/>
              <w:ind w:left="107" w:right="112"/>
              <w:rPr>
                <w:rFonts w:ascii="Montserrat" w:hAnsi="Montserrat" w:cstheme="minorHAnsi"/>
                <w:color w:val="404040"/>
                <w:szCs w:val="18"/>
              </w:rPr>
            </w:pPr>
            <w:r w:rsidRPr="0035320B">
              <w:rPr>
                <w:rFonts w:ascii="Montserrat" w:hAnsi="Montserrat" w:cstheme="minorHAnsi"/>
                <w:color w:val="404040"/>
                <w:szCs w:val="18"/>
              </w:rPr>
              <w:t>The applicant has demonstrated some connection to CTE and STEM programming and has proposed some strategies for developing an awareness and recruitment pipeline into these programs.</w:t>
            </w:r>
          </w:p>
          <w:p w14:paraId="67FD7C3A" w14:textId="02EA30D5" w:rsidR="00CD218B" w:rsidRPr="0035320B" w:rsidRDefault="00CD218B" w:rsidP="00CD218B">
            <w:pPr>
              <w:rPr>
                <w:rFonts w:ascii="Montserrat" w:hAnsi="Montserrat"/>
                <w:szCs w:val="20"/>
              </w:rPr>
            </w:pPr>
            <w:r w:rsidRPr="0035320B">
              <w:rPr>
                <w:rFonts w:ascii="Montserrat" w:hAnsi="Montserrat" w:cstheme="minorHAnsi"/>
                <w:color w:val="404040"/>
                <w:szCs w:val="18"/>
              </w:rPr>
              <w:t>The needs assessment includes a discussion of past and current efforts to address the problem.</w:t>
            </w:r>
          </w:p>
        </w:tc>
        <w:tc>
          <w:tcPr>
            <w:tcW w:w="1547" w:type="pct"/>
          </w:tcPr>
          <w:p w14:paraId="701C683D" w14:textId="77777777" w:rsidR="00CD218B" w:rsidRPr="0035320B" w:rsidRDefault="00CD218B" w:rsidP="00CD218B">
            <w:pPr>
              <w:pStyle w:val="TableParagraph"/>
              <w:spacing w:before="191" w:line="273" w:lineRule="auto"/>
              <w:ind w:left="107" w:right="112"/>
              <w:rPr>
                <w:rFonts w:ascii="Montserrat" w:hAnsi="Montserrat" w:cstheme="minorHAnsi"/>
                <w:color w:val="404040"/>
                <w:szCs w:val="18"/>
              </w:rPr>
            </w:pPr>
            <w:r w:rsidRPr="0035320B">
              <w:rPr>
                <w:rFonts w:ascii="Montserrat" w:hAnsi="Montserrat" w:cstheme="minorHAnsi"/>
                <w:color w:val="404040"/>
                <w:szCs w:val="18"/>
              </w:rPr>
              <w:t>The applicant has not provided a needs assessment that clearly identifies a skill or opportunity gap related to robotics education or provides supporting data.</w:t>
            </w:r>
          </w:p>
          <w:p w14:paraId="0CD7E3F9" w14:textId="77777777" w:rsidR="00CD218B" w:rsidRPr="0035320B" w:rsidRDefault="00CD218B" w:rsidP="00CD218B">
            <w:pPr>
              <w:pStyle w:val="TableParagraph"/>
              <w:spacing w:before="191" w:line="273" w:lineRule="auto"/>
              <w:ind w:left="107" w:right="112"/>
              <w:rPr>
                <w:rFonts w:ascii="Montserrat" w:hAnsi="Montserrat" w:cstheme="minorHAnsi"/>
                <w:color w:val="404040"/>
                <w:szCs w:val="18"/>
              </w:rPr>
            </w:pPr>
            <w:r w:rsidRPr="0035320B">
              <w:rPr>
                <w:rFonts w:ascii="Montserrat" w:hAnsi="Montserrat" w:cstheme="minorHAnsi"/>
                <w:color w:val="404040"/>
                <w:szCs w:val="18"/>
              </w:rPr>
              <w:t>The needs assessment does not explain how the problem affects the applicant's community or provide evidence of the applicant's experience and expertise in dealing with the problem.</w:t>
            </w:r>
          </w:p>
          <w:p w14:paraId="51518C04" w14:textId="77777777" w:rsidR="00CD218B" w:rsidRPr="0035320B" w:rsidRDefault="00CD218B" w:rsidP="00CD218B">
            <w:pPr>
              <w:pStyle w:val="TableParagraph"/>
              <w:spacing w:before="191" w:line="273" w:lineRule="auto"/>
              <w:ind w:left="107" w:right="112"/>
              <w:rPr>
                <w:rFonts w:ascii="Montserrat" w:hAnsi="Montserrat" w:cstheme="minorHAnsi"/>
                <w:color w:val="404040"/>
                <w:szCs w:val="18"/>
              </w:rPr>
            </w:pPr>
            <w:r w:rsidRPr="0035320B">
              <w:rPr>
                <w:rFonts w:ascii="Montserrat" w:hAnsi="Montserrat" w:cstheme="minorHAnsi"/>
                <w:color w:val="404040"/>
                <w:szCs w:val="18"/>
              </w:rPr>
              <w:t>The applicant has not demonstrated that they have implemented evidence- or research- informed practices related to stated needs.</w:t>
            </w:r>
          </w:p>
          <w:p w14:paraId="40755703" w14:textId="77777777" w:rsidR="00CD218B" w:rsidRPr="0035320B" w:rsidRDefault="00CD218B" w:rsidP="00CD218B">
            <w:pPr>
              <w:pStyle w:val="TableParagraph"/>
              <w:spacing w:before="191" w:line="273" w:lineRule="auto"/>
              <w:ind w:left="107" w:right="112"/>
              <w:rPr>
                <w:rFonts w:ascii="Montserrat" w:hAnsi="Montserrat" w:cstheme="minorHAnsi"/>
                <w:color w:val="404040"/>
                <w:szCs w:val="18"/>
              </w:rPr>
            </w:pPr>
            <w:r w:rsidRPr="0035320B">
              <w:rPr>
                <w:rFonts w:ascii="Montserrat" w:hAnsi="Montserrat" w:cstheme="minorHAnsi"/>
                <w:color w:val="404040"/>
                <w:szCs w:val="18"/>
              </w:rPr>
              <w:t>The applicant has not demonstrated a connection to CTE and STEM programming or proposed strategies for developing an awareness and recruitment pipeline into these programs.</w:t>
            </w:r>
          </w:p>
          <w:p w14:paraId="0293B569" w14:textId="7097D498" w:rsidR="00CD218B" w:rsidRPr="0035320B" w:rsidRDefault="00CD218B" w:rsidP="00CD218B">
            <w:pPr>
              <w:rPr>
                <w:rFonts w:ascii="Montserrat" w:hAnsi="Montserrat"/>
                <w:szCs w:val="20"/>
              </w:rPr>
            </w:pPr>
            <w:r w:rsidRPr="0035320B">
              <w:rPr>
                <w:rFonts w:ascii="Montserrat" w:hAnsi="Montserrat" w:cstheme="minorHAnsi"/>
                <w:color w:val="404040"/>
                <w:szCs w:val="18"/>
              </w:rPr>
              <w:t>The needs assessment does not include a discussion of past and current efforts to address the problem.</w:t>
            </w:r>
          </w:p>
        </w:tc>
      </w:tr>
    </w:tbl>
    <w:p w14:paraId="7609525F" w14:textId="23BB78E4" w:rsidR="00CD218B" w:rsidRPr="00CD218B" w:rsidRDefault="00CD218B" w:rsidP="00CD218B">
      <w:pPr>
        <w:pStyle w:val="Heading2"/>
      </w:pPr>
      <w:r>
        <w:t>Area:</w:t>
      </w:r>
      <w:r w:rsidRPr="00CD218B">
        <w:rPr>
          <w:spacing w:val="-4"/>
        </w:rPr>
        <w:t xml:space="preserve"> </w:t>
      </w:r>
      <w:r w:rsidRPr="00E37EC6">
        <w:rPr>
          <w:spacing w:val="-2"/>
          <w:w w:val="90"/>
        </w:rPr>
        <w:t>Goals,</w:t>
      </w:r>
      <w:r w:rsidRPr="00E37EC6">
        <w:rPr>
          <w:spacing w:val="-7"/>
          <w:w w:val="90"/>
        </w:rPr>
        <w:t xml:space="preserve"> </w:t>
      </w:r>
      <w:r w:rsidRPr="00E37EC6">
        <w:rPr>
          <w:spacing w:val="-2"/>
          <w:w w:val="90"/>
        </w:rPr>
        <w:t xml:space="preserve">Outcomes, </w:t>
      </w:r>
      <w:r w:rsidRPr="00E37EC6">
        <w:t>and Milestones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056"/>
        <w:gridCol w:w="3149"/>
        <w:gridCol w:w="3145"/>
      </w:tblGrid>
      <w:tr w:rsidR="00E8345C" w14:paraId="1EA90335" w14:textId="77777777" w:rsidTr="00E8345C">
        <w:trPr>
          <w:trHeight w:val="720"/>
          <w:tblHeader/>
        </w:trPr>
        <w:tc>
          <w:tcPr>
            <w:tcW w:w="1634" w:type="pct"/>
            <w:shd w:val="clear" w:color="auto" w:fill="000000" w:themeFill="text1"/>
            <w:vAlign w:val="center"/>
          </w:tcPr>
          <w:p w14:paraId="5EA9F747" w14:textId="77777777" w:rsidR="00CD218B" w:rsidRDefault="00CD218B" w:rsidP="00A94ACA">
            <w:pPr>
              <w:pStyle w:val="TableHeaders"/>
              <w:framePr w:hSpace="0" w:wrap="auto" w:vAnchor="margin" w:hAnchor="text" w:yAlign="inline"/>
            </w:pPr>
            <w:r>
              <w:t>Level 3</w:t>
            </w:r>
          </w:p>
          <w:p w14:paraId="398046DE" w14:textId="77777777" w:rsidR="00CD218B" w:rsidRPr="002A02D2" w:rsidRDefault="00CD218B" w:rsidP="00A94ACA">
            <w:pPr>
              <w:pStyle w:val="TableHeaders"/>
              <w:framePr w:hSpace="0" w:wrap="auto" w:vAnchor="margin" w:hAnchor="text" w:yAlign="inline"/>
            </w:pPr>
            <w:r>
              <w:t>Exceeds Criteria</w:t>
            </w:r>
          </w:p>
        </w:tc>
        <w:tc>
          <w:tcPr>
            <w:tcW w:w="1684" w:type="pct"/>
            <w:shd w:val="clear" w:color="auto" w:fill="000000" w:themeFill="text1"/>
            <w:vAlign w:val="center"/>
          </w:tcPr>
          <w:p w14:paraId="092B97F5" w14:textId="77777777" w:rsidR="00CD218B" w:rsidRDefault="00CD218B" w:rsidP="00A94ACA">
            <w:pPr>
              <w:pStyle w:val="TableHeaders"/>
              <w:framePr w:hSpace="0" w:wrap="auto" w:vAnchor="margin" w:hAnchor="text" w:yAlign="inline"/>
            </w:pPr>
            <w:r>
              <w:t>Level 2</w:t>
            </w:r>
          </w:p>
          <w:p w14:paraId="6871354B" w14:textId="77777777" w:rsidR="00CD218B" w:rsidRPr="002A02D2" w:rsidRDefault="00CD218B" w:rsidP="00A94ACA">
            <w:pPr>
              <w:pStyle w:val="TableHeaders"/>
              <w:framePr w:hSpace="0" w:wrap="auto" w:vAnchor="margin" w:hAnchor="text" w:yAlign="inline"/>
            </w:pPr>
            <w:r>
              <w:t>Meets Criteria</w:t>
            </w:r>
          </w:p>
        </w:tc>
        <w:tc>
          <w:tcPr>
            <w:tcW w:w="1682" w:type="pct"/>
            <w:shd w:val="clear" w:color="auto" w:fill="000000" w:themeFill="text1"/>
            <w:vAlign w:val="center"/>
          </w:tcPr>
          <w:p w14:paraId="5A166D4A" w14:textId="77777777" w:rsidR="00CD218B" w:rsidRDefault="00CD218B" w:rsidP="00A94ACA">
            <w:pPr>
              <w:pStyle w:val="TableHeaders"/>
              <w:framePr w:hSpace="0" w:wrap="auto" w:vAnchor="margin" w:hAnchor="text" w:yAlign="inline"/>
            </w:pPr>
            <w:r>
              <w:t>Level 1</w:t>
            </w:r>
          </w:p>
          <w:p w14:paraId="296B9111" w14:textId="77777777" w:rsidR="00CD218B" w:rsidRDefault="00CD218B" w:rsidP="00A94ACA">
            <w:pPr>
              <w:pStyle w:val="TableHeaders"/>
              <w:framePr w:hSpace="0" w:wrap="auto" w:vAnchor="margin" w:hAnchor="text" w:yAlign="inline"/>
            </w:pPr>
            <w:r>
              <w:t>Does Not Meet Criteria</w:t>
            </w:r>
          </w:p>
        </w:tc>
      </w:tr>
      <w:tr w:rsidR="00CD218B" w14:paraId="0EC82B97" w14:textId="77777777" w:rsidTr="00E8345C">
        <w:trPr>
          <w:trHeight w:val="576"/>
        </w:trPr>
        <w:tc>
          <w:tcPr>
            <w:tcW w:w="1634" w:type="pct"/>
          </w:tcPr>
          <w:p w14:paraId="7EFACA5C" w14:textId="77777777" w:rsidR="00CD218B" w:rsidRPr="00E37EC6" w:rsidRDefault="00CD218B" w:rsidP="00CD218B">
            <w:pPr>
              <w:pStyle w:val="TableParagraph"/>
              <w:spacing w:before="188" w:line="273" w:lineRule="auto"/>
              <w:ind w:left="107" w:right="372"/>
              <w:rPr>
                <w:rFonts w:ascii="Montserrat" w:hAnsi="Montserrat"/>
                <w:szCs w:val="18"/>
              </w:rPr>
            </w:pPr>
            <w:r w:rsidRPr="00E37EC6">
              <w:rPr>
                <w:rFonts w:ascii="Montserrat" w:hAnsi="Montserrat"/>
                <w:color w:val="404040"/>
                <w:szCs w:val="18"/>
              </w:rPr>
              <w:t xml:space="preserve">The applicant has provided clear and measurable goals that </w:t>
            </w:r>
            <w:r w:rsidRPr="00E37EC6">
              <w:rPr>
                <w:rFonts w:ascii="Montserrat" w:hAnsi="Montserrat"/>
                <w:color w:val="404040"/>
                <w:spacing w:val="-4"/>
                <w:szCs w:val="18"/>
              </w:rPr>
              <w:t>address</w:t>
            </w:r>
            <w:r w:rsidRPr="00E37EC6">
              <w:rPr>
                <w:rFonts w:ascii="Montserrat" w:hAnsi="Montserrat"/>
                <w:color w:val="404040"/>
                <w:spacing w:val="-12"/>
                <w:szCs w:val="18"/>
              </w:rPr>
              <w:t xml:space="preserve"> </w:t>
            </w:r>
            <w:r w:rsidRPr="00E37EC6">
              <w:rPr>
                <w:rFonts w:ascii="Montserrat" w:hAnsi="Montserrat"/>
                <w:color w:val="404040"/>
                <w:spacing w:val="-4"/>
                <w:szCs w:val="18"/>
              </w:rPr>
              <w:t>the</w:t>
            </w:r>
            <w:r w:rsidRPr="00E37EC6">
              <w:rPr>
                <w:rFonts w:ascii="Montserrat" w:hAnsi="Montserrat"/>
                <w:color w:val="404040"/>
                <w:spacing w:val="-12"/>
                <w:szCs w:val="18"/>
              </w:rPr>
              <w:t xml:space="preserve"> </w:t>
            </w:r>
            <w:r w:rsidRPr="00E37EC6">
              <w:rPr>
                <w:rFonts w:ascii="Montserrat" w:hAnsi="Montserrat"/>
                <w:color w:val="404040"/>
                <w:spacing w:val="-4"/>
                <w:szCs w:val="18"/>
              </w:rPr>
              <w:t>main</w:t>
            </w:r>
            <w:r w:rsidRPr="00E37EC6">
              <w:rPr>
                <w:rFonts w:ascii="Montserrat" w:hAnsi="Montserrat"/>
                <w:color w:val="404040"/>
                <w:spacing w:val="-13"/>
                <w:szCs w:val="18"/>
              </w:rPr>
              <w:t xml:space="preserve"> </w:t>
            </w:r>
            <w:r w:rsidRPr="00E37EC6">
              <w:rPr>
                <w:rFonts w:ascii="Montserrat" w:hAnsi="Montserrat"/>
                <w:color w:val="404040"/>
                <w:spacing w:val="-4"/>
                <w:szCs w:val="18"/>
              </w:rPr>
              <w:t xml:space="preserve">gap(s) </w:t>
            </w:r>
            <w:r w:rsidRPr="00E37EC6">
              <w:rPr>
                <w:rFonts w:ascii="Montserrat" w:hAnsi="Montserrat"/>
                <w:color w:val="404040"/>
                <w:szCs w:val="18"/>
              </w:rPr>
              <w:t>identified in the needs assessment</w:t>
            </w:r>
            <w:r w:rsidRPr="00E37EC6">
              <w:rPr>
                <w:rFonts w:ascii="Montserrat" w:hAnsi="Montserrat"/>
                <w:color w:val="404040"/>
                <w:spacing w:val="-2"/>
                <w:szCs w:val="18"/>
              </w:rPr>
              <w:t xml:space="preserve"> </w:t>
            </w:r>
            <w:r w:rsidRPr="00E37EC6">
              <w:rPr>
                <w:rFonts w:ascii="Montserrat" w:hAnsi="Montserrat"/>
                <w:color w:val="404040"/>
                <w:szCs w:val="18"/>
              </w:rPr>
              <w:t>and demonstrates a strong connection to CTE and STEM</w:t>
            </w:r>
            <w:r w:rsidRPr="00E37EC6">
              <w:rPr>
                <w:rFonts w:ascii="Montserrat" w:hAnsi="Montserrat"/>
                <w:color w:val="404040"/>
                <w:spacing w:val="-4"/>
                <w:szCs w:val="18"/>
              </w:rPr>
              <w:t xml:space="preserve"> </w:t>
            </w:r>
            <w:r w:rsidRPr="00E37EC6">
              <w:rPr>
                <w:rFonts w:ascii="Montserrat" w:hAnsi="Montserrat"/>
                <w:color w:val="404040"/>
                <w:szCs w:val="18"/>
              </w:rPr>
              <w:t>programming.</w:t>
            </w:r>
          </w:p>
          <w:p w14:paraId="76323A4F" w14:textId="77777777" w:rsidR="00CD218B" w:rsidRPr="00E37EC6" w:rsidRDefault="00CD218B" w:rsidP="00CD218B">
            <w:pPr>
              <w:pStyle w:val="TableParagraph"/>
              <w:spacing w:before="210" w:line="273" w:lineRule="auto"/>
              <w:ind w:left="107" w:right="128"/>
              <w:rPr>
                <w:rFonts w:ascii="Montserrat" w:hAnsi="Montserrat"/>
                <w:szCs w:val="18"/>
              </w:rPr>
            </w:pPr>
            <w:r w:rsidRPr="00E37EC6">
              <w:rPr>
                <w:rFonts w:ascii="Montserrat" w:hAnsi="Montserrat"/>
                <w:color w:val="404040"/>
                <w:szCs w:val="18"/>
              </w:rPr>
              <w:t>For each goal statement, the applicant has identified specific objectives</w:t>
            </w:r>
            <w:r w:rsidRPr="00E37EC6">
              <w:rPr>
                <w:rFonts w:ascii="Montserrat" w:hAnsi="Montserrat"/>
                <w:color w:val="404040"/>
                <w:spacing w:val="-16"/>
                <w:szCs w:val="18"/>
              </w:rPr>
              <w:t xml:space="preserve"> </w:t>
            </w:r>
            <w:r w:rsidRPr="00E37EC6">
              <w:rPr>
                <w:rFonts w:ascii="Montserrat" w:hAnsi="Montserrat"/>
                <w:color w:val="404040"/>
                <w:szCs w:val="18"/>
              </w:rPr>
              <w:t>and</w:t>
            </w:r>
            <w:r w:rsidRPr="00E37EC6">
              <w:rPr>
                <w:rFonts w:ascii="Montserrat" w:hAnsi="Montserrat"/>
                <w:color w:val="404040"/>
                <w:spacing w:val="-16"/>
                <w:szCs w:val="18"/>
              </w:rPr>
              <w:t xml:space="preserve"> </w:t>
            </w:r>
            <w:r w:rsidRPr="00E37EC6">
              <w:rPr>
                <w:rFonts w:ascii="Montserrat" w:hAnsi="Montserrat"/>
                <w:color w:val="404040"/>
                <w:szCs w:val="18"/>
              </w:rPr>
              <w:t>anticipated outcomes to be accomplished for every target</w:t>
            </w:r>
            <w:r w:rsidRPr="00E37EC6">
              <w:rPr>
                <w:rFonts w:ascii="Montserrat" w:hAnsi="Montserrat"/>
                <w:color w:val="404040"/>
                <w:spacing w:val="-2"/>
                <w:szCs w:val="18"/>
              </w:rPr>
              <w:t xml:space="preserve"> </w:t>
            </w:r>
            <w:r w:rsidRPr="00E37EC6">
              <w:rPr>
                <w:rFonts w:ascii="Montserrat" w:hAnsi="Montserrat"/>
                <w:color w:val="404040"/>
                <w:szCs w:val="18"/>
              </w:rPr>
              <w:t>population.</w:t>
            </w:r>
          </w:p>
          <w:p w14:paraId="7FF3D185" w14:textId="77777777" w:rsidR="00CD218B" w:rsidRPr="00E37EC6" w:rsidRDefault="00CD218B" w:rsidP="00CD218B">
            <w:pPr>
              <w:pStyle w:val="TableParagraph"/>
              <w:spacing w:before="205" w:line="273" w:lineRule="auto"/>
              <w:ind w:left="107" w:right="128"/>
              <w:rPr>
                <w:rFonts w:ascii="Montserrat" w:hAnsi="Montserrat"/>
                <w:szCs w:val="18"/>
              </w:rPr>
            </w:pPr>
            <w:r w:rsidRPr="00E37EC6">
              <w:rPr>
                <w:rFonts w:ascii="Montserrat" w:hAnsi="Montserrat"/>
                <w:color w:val="404040"/>
                <w:szCs w:val="18"/>
              </w:rPr>
              <w:t>The applicant has established detailed, ambitious, and measurable milestones to track</w:t>
            </w:r>
            <w:r w:rsidRPr="00E37EC6">
              <w:rPr>
                <w:rFonts w:ascii="Montserrat" w:hAnsi="Montserrat"/>
                <w:color w:val="404040"/>
                <w:spacing w:val="-16"/>
                <w:szCs w:val="18"/>
              </w:rPr>
              <w:t xml:space="preserve"> </w:t>
            </w:r>
            <w:r w:rsidRPr="00E37EC6">
              <w:rPr>
                <w:rFonts w:ascii="Montserrat" w:hAnsi="Montserrat"/>
                <w:color w:val="404040"/>
                <w:szCs w:val="18"/>
              </w:rPr>
              <w:t>progress</w:t>
            </w:r>
            <w:r w:rsidRPr="00E37EC6">
              <w:rPr>
                <w:rFonts w:ascii="Montserrat" w:hAnsi="Montserrat"/>
                <w:color w:val="404040"/>
                <w:spacing w:val="-16"/>
                <w:szCs w:val="18"/>
              </w:rPr>
              <w:t xml:space="preserve"> </w:t>
            </w:r>
            <w:r w:rsidRPr="00E37EC6">
              <w:rPr>
                <w:rFonts w:ascii="Montserrat" w:hAnsi="Montserrat"/>
                <w:color w:val="404040"/>
                <w:szCs w:val="18"/>
              </w:rPr>
              <w:t>throughout the</w:t>
            </w:r>
            <w:r w:rsidRPr="00E37EC6">
              <w:rPr>
                <w:rFonts w:ascii="Montserrat" w:hAnsi="Montserrat"/>
                <w:color w:val="404040"/>
                <w:spacing w:val="-8"/>
                <w:szCs w:val="18"/>
              </w:rPr>
              <w:t xml:space="preserve"> </w:t>
            </w:r>
            <w:r w:rsidRPr="00E37EC6">
              <w:rPr>
                <w:rFonts w:ascii="Montserrat" w:hAnsi="Montserrat"/>
                <w:color w:val="404040"/>
                <w:szCs w:val="18"/>
              </w:rPr>
              <w:t>year</w:t>
            </w:r>
            <w:r w:rsidRPr="00E37EC6">
              <w:rPr>
                <w:rFonts w:ascii="Montserrat" w:hAnsi="Montserrat"/>
                <w:color w:val="404040"/>
                <w:spacing w:val="-7"/>
                <w:szCs w:val="18"/>
              </w:rPr>
              <w:t xml:space="preserve"> </w:t>
            </w:r>
            <w:r w:rsidRPr="00E37EC6">
              <w:rPr>
                <w:rFonts w:ascii="Montserrat" w:hAnsi="Montserrat"/>
                <w:color w:val="404040"/>
                <w:szCs w:val="18"/>
              </w:rPr>
              <w:t>and</w:t>
            </w:r>
            <w:r w:rsidRPr="00E37EC6">
              <w:rPr>
                <w:rFonts w:ascii="Montserrat" w:hAnsi="Montserrat"/>
                <w:color w:val="404040"/>
                <w:spacing w:val="-7"/>
                <w:szCs w:val="18"/>
              </w:rPr>
              <w:t xml:space="preserve"> </w:t>
            </w:r>
            <w:r w:rsidRPr="00E37EC6">
              <w:rPr>
                <w:rFonts w:ascii="Montserrat" w:hAnsi="Montserrat"/>
                <w:color w:val="404040"/>
                <w:szCs w:val="18"/>
              </w:rPr>
              <w:t>has</w:t>
            </w:r>
            <w:r w:rsidRPr="00E37EC6">
              <w:rPr>
                <w:rFonts w:ascii="Montserrat" w:hAnsi="Montserrat"/>
                <w:color w:val="404040"/>
                <w:spacing w:val="-8"/>
                <w:szCs w:val="18"/>
              </w:rPr>
              <w:t xml:space="preserve"> </w:t>
            </w:r>
            <w:r w:rsidRPr="00E37EC6">
              <w:rPr>
                <w:rFonts w:ascii="Montserrat" w:hAnsi="Montserrat"/>
                <w:color w:val="404040"/>
                <w:szCs w:val="18"/>
              </w:rPr>
              <w:t>included a plan for regular monitoring</w:t>
            </w:r>
            <w:r w:rsidRPr="00E37EC6">
              <w:rPr>
                <w:rFonts w:ascii="Montserrat" w:hAnsi="Montserrat"/>
                <w:color w:val="404040"/>
                <w:spacing w:val="-16"/>
                <w:szCs w:val="18"/>
              </w:rPr>
              <w:t xml:space="preserve"> </w:t>
            </w:r>
            <w:r w:rsidRPr="00E37EC6">
              <w:rPr>
                <w:rFonts w:ascii="Montserrat" w:hAnsi="Montserrat"/>
                <w:color w:val="404040"/>
                <w:szCs w:val="18"/>
              </w:rPr>
              <w:t>and</w:t>
            </w:r>
            <w:r w:rsidRPr="00E37EC6">
              <w:rPr>
                <w:rFonts w:ascii="Montserrat" w:hAnsi="Montserrat"/>
                <w:color w:val="404040"/>
                <w:spacing w:val="-16"/>
                <w:szCs w:val="18"/>
              </w:rPr>
              <w:t xml:space="preserve"> </w:t>
            </w:r>
            <w:r w:rsidRPr="00E37EC6">
              <w:rPr>
                <w:rFonts w:ascii="Montserrat" w:hAnsi="Montserrat"/>
                <w:color w:val="404040"/>
                <w:szCs w:val="18"/>
              </w:rPr>
              <w:t>evaluation of progress toward the goals and objectives.</w:t>
            </w:r>
          </w:p>
          <w:p w14:paraId="2E485A73" w14:textId="47B9E004" w:rsidR="00CD218B" w:rsidRDefault="00CD218B" w:rsidP="00CD218B">
            <w:pPr>
              <w:rPr>
                <w:szCs w:val="20"/>
              </w:rPr>
            </w:pPr>
            <w:r w:rsidRPr="00E37EC6">
              <w:rPr>
                <w:rFonts w:ascii="Montserrat" w:hAnsi="Montserrat"/>
                <w:color w:val="404040"/>
                <w:spacing w:val="-2"/>
                <w:szCs w:val="18"/>
              </w:rPr>
              <w:t>The</w:t>
            </w:r>
            <w:r w:rsidRPr="00E37EC6">
              <w:rPr>
                <w:rFonts w:ascii="Montserrat" w:hAnsi="Montserrat"/>
                <w:color w:val="404040"/>
                <w:spacing w:val="-14"/>
                <w:szCs w:val="18"/>
              </w:rPr>
              <w:t xml:space="preserve"> </w:t>
            </w:r>
            <w:r w:rsidRPr="00E37EC6">
              <w:rPr>
                <w:rFonts w:ascii="Montserrat" w:hAnsi="Montserrat"/>
                <w:color w:val="404040"/>
                <w:spacing w:val="-2"/>
                <w:szCs w:val="18"/>
              </w:rPr>
              <w:t>goals,</w:t>
            </w:r>
            <w:r w:rsidRPr="00E37EC6">
              <w:rPr>
                <w:rFonts w:ascii="Montserrat" w:hAnsi="Montserrat"/>
                <w:color w:val="404040"/>
                <w:spacing w:val="-14"/>
                <w:szCs w:val="18"/>
              </w:rPr>
              <w:t xml:space="preserve"> </w:t>
            </w:r>
            <w:r w:rsidRPr="00E37EC6">
              <w:rPr>
                <w:rFonts w:ascii="Montserrat" w:hAnsi="Montserrat"/>
                <w:color w:val="404040"/>
                <w:spacing w:val="-2"/>
                <w:szCs w:val="18"/>
              </w:rPr>
              <w:t>objectives,</w:t>
            </w:r>
            <w:r w:rsidRPr="00E37EC6">
              <w:rPr>
                <w:rFonts w:ascii="Montserrat" w:hAnsi="Montserrat"/>
                <w:color w:val="404040"/>
                <w:spacing w:val="-13"/>
                <w:szCs w:val="18"/>
              </w:rPr>
              <w:t xml:space="preserve"> </w:t>
            </w:r>
            <w:r w:rsidRPr="00E37EC6">
              <w:rPr>
                <w:rFonts w:ascii="Montserrat" w:hAnsi="Montserrat"/>
                <w:color w:val="404040"/>
                <w:spacing w:val="-2"/>
                <w:szCs w:val="18"/>
              </w:rPr>
              <w:t xml:space="preserve">and </w:t>
            </w:r>
            <w:r w:rsidRPr="00E37EC6">
              <w:rPr>
                <w:rFonts w:ascii="Montserrat" w:hAnsi="Montserrat"/>
                <w:color w:val="404040"/>
                <w:szCs w:val="18"/>
              </w:rPr>
              <w:t>milestones are well- aligned with the needs assessment, and demonstrate a clear and strategic approach to addressing</w:t>
            </w:r>
            <w:r w:rsidRPr="00E37EC6">
              <w:rPr>
                <w:rFonts w:ascii="Montserrat" w:hAnsi="Montserrat"/>
                <w:color w:val="404040"/>
                <w:spacing w:val="-16"/>
                <w:szCs w:val="18"/>
              </w:rPr>
              <w:t xml:space="preserve"> </w:t>
            </w:r>
            <w:r w:rsidRPr="00E37EC6">
              <w:rPr>
                <w:rFonts w:ascii="Montserrat" w:hAnsi="Montserrat"/>
                <w:color w:val="404040"/>
                <w:szCs w:val="18"/>
              </w:rPr>
              <w:t>the</w:t>
            </w:r>
            <w:r w:rsidRPr="00E37EC6">
              <w:rPr>
                <w:rFonts w:ascii="Montserrat" w:hAnsi="Montserrat"/>
                <w:color w:val="404040"/>
                <w:spacing w:val="-16"/>
                <w:szCs w:val="18"/>
              </w:rPr>
              <w:t xml:space="preserve"> </w:t>
            </w:r>
            <w:r w:rsidRPr="00E37EC6">
              <w:rPr>
                <w:rFonts w:ascii="Montserrat" w:hAnsi="Montserrat"/>
                <w:color w:val="404040"/>
                <w:szCs w:val="18"/>
              </w:rPr>
              <w:t xml:space="preserve">identified </w:t>
            </w:r>
            <w:r w:rsidRPr="00E37EC6">
              <w:rPr>
                <w:rFonts w:ascii="Montserrat" w:hAnsi="Montserrat"/>
                <w:color w:val="404040"/>
                <w:spacing w:val="-4"/>
                <w:szCs w:val="18"/>
              </w:rPr>
              <w:t>gaps.</w:t>
            </w:r>
          </w:p>
        </w:tc>
        <w:tc>
          <w:tcPr>
            <w:tcW w:w="1684" w:type="pct"/>
          </w:tcPr>
          <w:p w14:paraId="1791CA9D" w14:textId="77777777" w:rsidR="00CD218B" w:rsidRPr="00C8257F" w:rsidRDefault="00CD218B" w:rsidP="00CD218B">
            <w:pPr>
              <w:pStyle w:val="TableParagraph"/>
              <w:spacing w:before="191" w:line="273" w:lineRule="auto"/>
              <w:ind w:left="107" w:right="112"/>
              <w:rPr>
                <w:rFonts w:ascii="Montserrat" w:hAnsi="Montserrat"/>
                <w:color w:val="404040"/>
                <w:szCs w:val="18"/>
              </w:rPr>
            </w:pPr>
            <w:r w:rsidRPr="00E37EC6">
              <w:rPr>
                <w:rFonts w:ascii="Montserrat" w:hAnsi="Montserrat"/>
                <w:color w:val="404040"/>
                <w:szCs w:val="18"/>
              </w:rPr>
              <w:t xml:space="preserve">The applicant has provided goals that </w:t>
            </w:r>
            <w:r w:rsidRPr="00C8257F">
              <w:rPr>
                <w:rFonts w:ascii="Montserrat" w:hAnsi="Montserrat"/>
                <w:color w:val="404040"/>
                <w:szCs w:val="18"/>
              </w:rPr>
              <w:t xml:space="preserve">address the main gap(s) </w:t>
            </w:r>
            <w:r w:rsidRPr="00E37EC6">
              <w:rPr>
                <w:rFonts w:ascii="Montserrat" w:hAnsi="Montserrat"/>
                <w:color w:val="404040"/>
                <w:szCs w:val="18"/>
              </w:rPr>
              <w:t>identified in the needs assessment</w:t>
            </w:r>
            <w:r w:rsidRPr="00C8257F">
              <w:rPr>
                <w:rFonts w:ascii="Montserrat" w:hAnsi="Montserrat"/>
                <w:color w:val="404040"/>
                <w:szCs w:val="18"/>
              </w:rPr>
              <w:t xml:space="preserve"> </w:t>
            </w:r>
            <w:r w:rsidRPr="00E37EC6">
              <w:rPr>
                <w:rFonts w:ascii="Montserrat" w:hAnsi="Montserrat"/>
                <w:color w:val="404040"/>
                <w:szCs w:val="18"/>
              </w:rPr>
              <w:t>and demonstrates</w:t>
            </w:r>
            <w:r w:rsidRPr="00C8257F">
              <w:rPr>
                <w:rFonts w:ascii="Montserrat" w:hAnsi="Montserrat"/>
                <w:color w:val="404040"/>
                <w:szCs w:val="18"/>
              </w:rPr>
              <w:t xml:space="preserve"> </w:t>
            </w:r>
            <w:r w:rsidRPr="00E37EC6">
              <w:rPr>
                <w:rFonts w:ascii="Montserrat" w:hAnsi="Montserrat"/>
                <w:color w:val="404040"/>
                <w:szCs w:val="18"/>
              </w:rPr>
              <w:t>some connection to CTE and STEM</w:t>
            </w:r>
            <w:r w:rsidRPr="00C8257F">
              <w:rPr>
                <w:rFonts w:ascii="Montserrat" w:hAnsi="Montserrat"/>
                <w:color w:val="404040"/>
                <w:szCs w:val="18"/>
              </w:rPr>
              <w:t xml:space="preserve"> </w:t>
            </w:r>
            <w:r w:rsidRPr="00E37EC6">
              <w:rPr>
                <w:rFonts w:ascii="Montserrat" w:hAnsi="Montserrat"/>
                <w:color w:val="404040"/>
                <w:szCs w:val="18"/>
              </w:rPr>
              <w:t>programming.</w:t>
            </w:r>
          </w:p>
          <w:p w14:paraId="4F16A341" w14:textId="77777777" w:rsidR="00CD218B" w:rsidRPr="00C8257F" w:rsidRDefault="00CD218B" w:rsidP="00CD218B">
            <w:pPr>
              <w:pStyle w:val="TableParagraph"/>
              <w:spacing w:before="191" w:line="273" w:lineRule="auto"/>
              <w:ind w:left="107" w:right="112"/>
              <w:rPr>
                <w:rFonts w:ascii="Montserrat" w:hAnsi="Montserrat"/>
                <w:color w:val="404040"/>
                <w:szCs w:val="18"/>
              </w:rPr>
            </w:pPr>
            <w:r w:rsidRPr="00E37EC6">
              <w:rPr>
                <w:rFonts w:ascii="Montserrat" w:hAnsi="Montserrat"/>
                <w:color w:val="404040"/>
                <w:szCs w:val="18"/>
              </w:rPr>
              <w:t>For each goal statement, the applicant has identified</w:t>
            </w:r>
            <w:r w:rsidRPr="00C8257F">
              <w:rPr>
                <w:rFonts w:ascii="Montserrat" w:hAnsi="Montserrat"/>
                <w:color w:val="404040"/>
                <w:szCs w:val="18"/>
              </w:rPr>
              <w:t xml:space="preserve"> </w:t>
            </w:r>
            <w:r w:rsidRPr="00E37EC6">
              <w:rPr>
                <w:rFonts w:ascii="Montserrat" w:hAnsi="Montserrat"/>
                <w:color w:val="404040"/>
                <w:szCs w:val="18"/>
              </w:rPr>
              <w:t>some</w:t>
            </w:r>
            <w:r w:rsidRPr="00C8257F">
              <w:rPr>
                <w:rFonts w:ascii="Montserrat" w:hAnsi="Montserrat"/>
                <w:color w:val="404040"/>
                <w:szCs w:val="18"/>
              </w:rPr>
              <w:t xml:space="preserve"> </w:t>
            </w:r>
            <w:r w:rsidRPr="00E37EC6">
              <w:rPr>
                <w:rFonts w:ascii="Montserrat" w:hAnsi="Montserrat"/>
                <w:color w:val="404040"/>
                <w:szCs w:val="18"/>
              </w:rPr>
              <w:t>objectives and</w:t>
            </w:r>
            <w:r w:rsidRPr="00C8257F">
              <w:rPr>
                <w:rFonts w:ascii="Montserrat" w:hAnsi="Montserrat"/>
                <w:color w:val="404040"/>
                <w:szCs w:val="18"/>
              </w:rPr>
              <w:t xml:space="preserve"> </w:t>
            </w:r>
            <w:r w:rsidRPr="00E37EC6">
              <w:rPr>
                <w:rFonts w:ascii="Montserrat" w:hAnsi="Montserrat"/>
                <w:color w:val="404040"/>
                <w:szCs w:val="18"/>
              </w:rPr>
              <w:t>anticipated</w:t>
            </w:r>
            <w:r w:rsidRPr="00C8257F">
              <w:rPr>
                <w:rFonts w:ascii="Montserrat" w:hAnsi="Montserrat"/>
                <w:color w:val="404040"/>
                <w:szCs w:val="18"/>
              </w:rPr>
              <w:t xml:space="preserve"> </w:t>
            </w:r>
            <w:r w:rsidRPr="00E37EC6">
              <w:rPr>
                <w:rFonts w:ascii="Montserrat" w:hAnsi="Montserrat"/>
                <w:color w:val="404040"/>
                <w:szCs w:val="18"/>
              </w:rPr>
              <w:t>outcomes to be accomplished for every target population.</w:t>
            </w:r>
          </w:p>
          <w:p w14:paraId="3281D3A0" w14:textId="77777777" w:rsidR="00CD218B" w:rsidRPr="00C8257F" w:rsidRDefault="00CD218B" w:rsidP="00CD218B">
            <w:pPr>
              <w:pStyle w:val="TableParagraph"/>
              <w:spacing w:before="191" w:line="273" w:lineRule="auto"/>
              <w:ind w:left="107" w:right="112"/>
              <w:rPr>
                <w:rFonts w:ascii="Montserrat" w:hAnsi="Montserrat"/>
                <w:color w:val="404040"/>
                <w:szCs w:val="18"/>
              </w:rPr>
            </w:pPr>
            <w:r w:rsidRPr="00E37EC6">
              <w:rPr>
                <w:rFonts w:ascii="Montserrat" w:hAnsi="Montserrat"/>
                <w:color w:val="404040"/>
                <w:szCs w:val="18"/>
              </w:rPr>
              <w:t>The applicant has established some milestones to track progress throughout the year and has included some plan for monitoring and</w:t>
            </w:r>
            <w:r w:rsidRPr="00C8257F">
              <w:rPr>
                <w:rFonts w:ascii="Montserrat" w:hAnsi="Montserrat"/>
                <w:color w:val="404040"/>
                <w:szCs w:val="18"/>
              </w:rPr>
              <w:t xml:space="preserve"> </w:t>
            </w:r>
            <w:r w:rsidRPr="00E37EC6">
              <w:rPr>
                <w:rFonts w:ascii="Montserrat" w:hAnsi="Montserrat"/>
                <w:color w:val="404040"/>
                <w:szCs w:val="18"/>
              </w:rPr>
              <w:t>evaluation</w:t>
            </w:r>
            <w:r w:rsidRPr="00C8257F">
              <w:rPr>
                <w:rFonts w:ascii="Montserrat" w:hAnsi="Montserrat"/>
                <w:color w:val="404040"/>
                <w:szCs w:val="18"/>
              </w:rPr>
              <w:t xml:space="preserve"> </w:t>
            </w:r>
            <w:r w:rsidRPr="00E37EC6">
              <w:rPr>
                <w:rFonts w:ascii="Montserrat" w:hAnsi="Montserrat"/>
                <w:color w:val="404040"/>
                <w:szCs w:val="18"/>
              </w:rPr>
              <w:t>of</w:t>
            </w:r>
            <w:r w:rsidRPr="00C8257F">
              <w:rPr>
                <w:rFonts w:ascii="Montserrat" w:hAnsi="Montserrat"/>
                <w:color w:val="404040"/>
                <w:szCs w:val="18"/>
              </w:rPr>
              <w:t xml:space="preserve"> </w:t>
            </w:r>
            <w:r w:rsidRPr="00E37EC6">
              <w:rPr>
                <w:rFonts w:ascii="Montserrat" w:hAnsi="Montserrat"/>
                <w:color w:val="404040"/>
                <w:szCs w:val="18"/>
              </w:rPr>
              <w:t xml:space="preserve">progress toward the goals and </w:t>
            </w:r>
            <w:r w:rsidRPr="00C8257F">
              <w:rPr>
                <w:rFonts w:ascii="Montserrat" w:hAnsi="Montserrat"/>
                <w:color w:val="404040"/>
                <w:szCs w:val="18"/>
              </w:rPr>
              <w:t>objectives.</w:t>
            </w:r>
          </w:p>
          <w:p w14:paraId="4AB75E8D" w14:textId="39A060E4" w:rsidR="00CD218B" w:rsidRDefault="00CD218B" w:rsidP="00CD218B">
            <w:pPr>
              <w:rPr>
                <w:szCs w:val="20"/>
              </w:rPr>
            </w:pPr>
            <w:r w:rsidRPr="00C8257F">
              <w:rPr>
                <w:rFonts w:ascii="Montserrat" w:hAnsi="Montserrat"/>
                <w:color w:val="404040"/>
                <w:szCs w:val="18"/>
              </w:rPr>
              <w:t xml:space="preserve">The goals, objectives, and </w:t>
            </w:r>
            <w:r w:rsidRPr="00E37EC6">
              <w:rPr>
                <w:rFonts w:ascii="Montserrat" w:hAnsi="Montserrat"/>
                <w:color w:val="404040"/>
                <w:szCs w:val="18"/>
              </w:rPr>
              <w:t>milestones are aligned with the needs assessment, and demonstrate some approach to addressing the identified problem.</w:t>
            </w:r>
          </w:p>
        </w:tc>
        <w:tc>
          <w:tcPr>
            <w:tcW w:w="1682" w:type="pct"/>
          </w:tcPr>
          <w:p w14:paraId="392E81DB" w14:textId="77777777" w:rsidR="00CD218B" w:rsidRPr="00C8257F" w:rsidRDefault="00CD218B" w:rsidP="00CD218B">
            <w:pPr>
              <w:pStyle w:val="TableParagraph"/>
              <w:spacing w:before="191" w:line="273" w:lineRule="auto"/>
              <w:ind w:left="107" w:right="112"/>
              <w:rPr>
                <w:rFonts w:ascii="Montserrat" w:hAnsi="Montserrat"/>
                <w:color w:val="404040"/>
                <w:szCs w:val="18"/>
              </w:rPr>
            </w:pPr>
            <w:r w:rsidRPr="00E37EC6">
              <w:rPr>
                <w:rFonts w:ascii="Montserrat" w:hAnsi="Montserrat"/>
                <w:color w:val="404040"/>
                <w:szCs w:val="18"/>
              </w:rPr>
              <w:t>The applicant has not provided clear and measurable goals that address the main gap(s) identified in the needs assessment</w:t>
            </w:r>
            <w:r w:rsidRPr="00C8257F">
              <w:rPr>
                <w:rFonts w:ascii="Montserrat" w:hAnsi="Montserrat"/>
                <w:color w:val="404040"/>
                <w:szCs w:val="18"/>
              </w:rPr>
              <w:t xml:space="preserve"> </w:t>
            </w:r>
            <w:r w:rsidRPr="00E37EC6">
              <w:rPr>
                <w:rFonts w:ascii="Montserrat" w:hAnsi="Montserrat"/>
                <w:color w:val="404040"/>
                <w:szCs w:val="18"/>
              </w:rPr>
              <w:t>or demonstrate</w:t>
            </w:r>
            <w:r w:rsidRPr="00C8257F">
              <w:rPr>
                <w:rFonts w:ascii="Montserrat" w:hAnsi="Montserrat"/>
                <w:color w:val="404040"/>
                <w:szCs w:val="18"/>
              </w:rPr>
              <w:t xml:space="preserve"> </w:t>
            </w:r>
            <w:r w:rsidRPr="00E37EC6">
              <w:rPr>
                <w:rFonts w:ascii="Montserrat" w:hAnsi="Montserrat"/>
                <w:color w:val="404040"/>
                <w:szCs w:val="18"/>
              </w:rPr>
              <w:t>a</w:t>
            </w:r>
            <w:r w:rsidRPr="00C8257F">
              <w:rPr>
                <w:rFonts w:ascii="Montserrat" w:hAnsi="Montserrat"/>
                <w:color w:val="404040"/>
                <w:szCs w:val="18"/>
              </w:rPr>
              <w:t xml:space="preserve"> </w:t>
            </w:r>
            <w:r w:rsidRPr="00E37EC6">
              <w:rPr>
                <w:rFonts w:ascii="Montserrat" w:hAnsi="Montserrat"/>
                <w:color w:val="404040"/>
                <w:szCs w:val="18"/>
              </w:rPr>
              <w:t xml:space="preserve">connection to CTE and STEM </w:t>
            </w:r>
            <w:r w:rsidRPr="00C8257F">
              <w:rPr>
                <w:rFonts w:ascii="Montserrat" w:hAnsi="Montserrat"/>
                <w:color w:val="404040"/>
                <w:szCs w:val="18"/>
              </w:rPr>
              <w:t>programming.</w:t>
            </w:r>
          </w:p>
          <w:p w14:paraId="483893DD" w14:textId="77777777" w:rsidR="00CD218B" w:rsidRPr="00C8257F" w:rsidRDefault="00CD218B" w:rsidP="00CD218B">
            <w:pPr>
              <w:pStyle w:val="TableParagraph"/>
              <w:spacing w:before="191" w:line="273" w:lineRule="auto"/>
              <w:ind w:left="107" w:right="112"/>
              <w:rPr>
                <w:rFonts w:ascii="Montserrat" w:hAnsi="Montserrat"/>
                <w:color w:val="404040"/>
                <w:szCs w:val="18"/>
              </w:rPr>
            </w:pPr>
            <w:r w:rsidRPr="00C8257F">
              <w:rPr>
                <w:rFonts w:ascii="Montserrat" w:hAnsi="Montserrat"/>
                <w:color w:val="404040"/>
                <w:szCs w:val="18"/>
              </w:rPr>
              <w:t xml:space="preserve">For each goal statement, </w:t>
            </w:r>
            <w:r w:rsidRPr="00E37EC6">
              <w:rPr>
                <w:rFonts w:ascii="Montserrat" w:hAnsi="Montserrat"/>
                <w:color w:val="404040"/>
                <w:szCs w:val="18"/>
              </w:rPr>
              <w:t>the applicant has not identified specific objectives</w:t>
            </w:r>
            <w:r w:rsidRPr="00C8257F">
              <w:rPr>
                <w:rFonts w:ascii="Montserrat" w:hAnsi="Montserrat"/>
                <w:color w:val="404040"/>
                <w:szCs w:val="18"/>
              </w:rPr>
              <w:t xml:space="preserve"> </w:t>
            </w:r>
            <w:r w:rsidRPr="00E37EC6">
              <w:rPr>
                <w:rFonts w:ascii="Montserrat" w:hAnsi="Montserrat"/>
                <w:color w:val="404040"/>
                <w:szCs w:val="18"/>
              </w:rPr>
              <w:t>or</w:t>
            </w:r>
            <w:r w:rsidRPr="00C8257F">
              <w:rPr>
                <w:rFonts w:ascii="Montserrat" w:hAnsi="Montserrat"/>
                <w:color w:val="404040"/>
                <w:szCs w:val="18"/>
              </w:rPr>
              <w:t xml:space="preserve"> </w:t>
            </w:r>
            <w:r w:rsidRPr="00E37EC6">
              <w:rPr>
                <w:rFonts w:ascii="Montserrat" w:hAnsi="Montserrat"/>
                <w:color w:val="404040"/>
                <w:szCs w:val="18"/>
              </w:rPr>
              <w:t>anticipated outcomes to be accomplished for every target</w:t>
            </w:r>
            <w:r w:rsidRPr="00C8257F">
              <w:rPr>
                <w:rFonts w:ascii="Montserrat" w:hAnsi="Montserrat"/>
                <w:color w:val="404040"/>
                <w:szCs w:val="18"/>
              </w:rPr>
              <w:t xml:space="preserve"> </w:t>
            </w:r>
            <w:r w:rsidRPr="00E37EC6">
              <w:rPr>
                <w:rFonts w:ascii="Montserrat" w:hAnsi="Montserrat"/>
                <w:color w:val="404040"/>
                <w:szCs w:val="18"/>
              </w:rPr>
              <w:t>population.</w:t>
            </w:r>
          </w:p>
          <w:p w14:paraId="3D8D4EF1" w14:textId="77777777" w:rsidR="00CD218B" w:rsidRPr="0057788B" w:rsidRDefault="00CD218B" w:rsidP="00CD218B">
            <w:pPr>
              <w:pStyle w:val="TableParagraph"/>
              <w:spacing w:before="191" w:line="273" w:lineRule="auto"/>
              <w:ind w:left="107" w:right="112"/>
              <w:rPr>
                <w:rFonts w:ascii="Montserrat" w:hAnsi="Montserrat"/>
                <w:color w:val="404040"/>
                <w:szCs w:val="18"/>
              </w:rPr>
            </w:pPr>
            <w:r w:rsidRPr="00E37EC6">
              <w:rPr>
                <w:rFonts w:ascii="Montserrat" w:hAnsi="Montserrat"/>
                <w:color w:val="404040"/>
                <w:szCs w:val="18"/>
              </w:rPr>
              <w:t>The applicant has not established clear milestones to track progress throughout the year</w:t>
            </w:r>
            <w:r w:rsidRPr="0057788B">
              <w:rPr>
                <w:rFonts w:ascii="Montserrat" w:hAnsi="Montserrat"/>
                <w:color w:val="404040"/>
                <w:szCs w:val="18"/>
              </w:rPr>
              <w:t xml:space="preserve"> </w:t>
            </w:r>
            <w:r w:rsidRPr="00E37EC6">
              <w:rPr>
                <w:rFonts w:ascii="Montserrat" w:hAnsi="Montserrat"/>
                <w:color w:val="404040"/>
                <w:szCs w:val="18"/>
              </w:rPr>
              <w:t>or</w:t>
            </w:r>
            <w:r w:rsidRPr="0057788B">
              <w:rPr>
                <w:rFonts w:ascii="Montserrat" w:hAnsi="Montserrat"/>
                <w:color w:val="404040"/>
                <w:szCs w:val="18"/>
              </w:rPr>
              <w:t xml:space="preserve"> </w:t>
            </w:r>
            <w:r w:rsidRPr="00E37EC6">
              <w:rPr>
                <w:rFonts w:ascii="Montserrat" w:hAnsi="Montserrat"/>
                <w:color w:val="404040"/>
                <w:szCs w:val="18"/>
              </w:rPr>
              <w:t>has</w:t>
            </w:r>
            <w:r w:rsidRPr="0057788B">
              <w:rPr>
                <w:rFonts w:ascii="Montserrat" w:hAnsi="Montserrat"/>
                <w:color w:val="404040"/>
                <w:szCs w:val="18"/>
              </w:rPr>
              <w:t xml:space="preserve"> </w:t>
            </w:r>
            <w:r w:rsidRPr="00E37EC6">
              <w:rPr>
                <w:rFonts w:ascii="Montserrat" w:hAnsi="Montserrat"/>
                <w:color w:val="404040"/>
                <w:szCs w:val="18"/>
              </w:rPr>
              <w:t>not</w:t>
            </w:r>
            <w:r w:rsidRPr="0057788B">
              <w:rPr>
                <w:rFonts w:ascii="Montserrat" w:hAnsi="Montserrat"/>
                <w:color w:val="404040"/>
                <w:szCs w:val="18"/>
              </w:rPr>
              <w:t xml:space="preserve"> </w:t>
            </w:r>
            <w:r w:rsidRPr="00E37EC6">
              <w:rPr>
                <w:rFonts w:ascii="Montserrat" w:hAnsi="Montserrat"/>
                <w:color w:val="404040"/>
                <w:szCs w:val="18"/>
              </w:rPr>
              <w:t>included</w:t>
            </w:r>
            <w:r w:rsidRPr="0057788B">
              <w:rPr>
                <w:rFonts w:ascii="Montserrat" w:hAnsi="Montserrat"/>
                <w:color w:val="404040"/>
                <w:szCs w:val="18"/>
              </w:rPr>
              <w:t xml:space="preserve"> </w:t>
            </w:r>
            <w:r w:rsidRPr="00E37EC6">
              <w:rPr>
                <w:rFonts w:ascii="Montserrat" w:hAnsi="Montserrat"/>
                <w:color w:val="404040"/>
                <w:szCs w:val="18"/>
              </w:rPr>
              <w:t xml:space="preserve">a plan for monitoring and evaluation of progress toward the goals and </w:t>
            </w:r>
            <w:r w:rsidRPr="0057788B">
              <w:rPr>
                <w:rFonts w:ascii="Montserrat" w:hAnsi="Montserrat"/>
                <w:color w:val="404040"/>
                <w:szCs w:val="18"/>
              </w:rPr>
              <w:t>objectives.</w:t>
            </w:r>
          </w:p>
          <w:p w14:paraId="2FB35B74" w14:textId="711A3C3B" w:rsidR="00CD218B" w:rsidRDefault="00CD218B" w:rsidP="00CD218B">
            <w:pPr>
              <w:rPr>
                <w:szCs w:val="20"/>
              </w:rPr>
            </w:pPr>
            <w:r w:rsidRPr="00E37EC6">
              <w:rPr>
                <w:rFonts w:ascii="Montserrat" w:hAnsi="Montserrat"/>
                <w:color w:val="404040"/>
                <w:szCs w:val="18"/>
              </w:rPr>
              <w:t>The</w:t>
            </w:r>
            <w:r w:rsidRPr="0057788B">
              <w:rPr>
                <w:rFonts w:ascii="Montserrat" w:hAnsi="Montserrat"/>
                <w:color w:val="404040"/>
                <w:szCs w:val="18"/>
              </w:rPr>
              <w:t xml:space="preserve"> </w:t>
            </w:r>
            <w:r w:rsidRPr="00E37EC6">
              <w:rPr>
                <w:rFonts w:ascii="Montserrat" w:hAnsi="Montserrat"/>
                <w:color w:val="404040"/>
                <w:szCs w:val="18"/>
              </w:rPr>
              <w:t>goals,</w:t>
            </w:r>
            <w:r w:rsidRPr="0057788B">
              <w:rPr>
                <w:rFonts w:ascii="Montserrat" w:hAnsi="Montserrat"/>
                <w:color w:val="404040"/>
                <w:szCs w:val="18"/>
              </w:rPr>
              <w:t xml:space="preserve"> </w:t>
            </w:r>
            <w:r w:rsidRPr="00E37EC6">
              <w:rPr>
                <w:rFonts w:ascii="Montserrat" w:hAnsi="Montserrat"/>
                <w:color w:val="404040"/>
                <w:szCs w:val="18"/>
              </w:rPr>
              <w:t>objectives,</w:t>
            </w:r>
            <w:r w:rsidRPr="0057788B">
              <w:rPr>
                <w:rFonts w:ascii="Montserrat" w:hAnsi="Montserrat"/>
                <w:color w:val="404040"/>
                <w:szCs w:val="18"/>
              </w:rPr>
              <w:t xml:space="preserve"> </w:t>
            </w:r>
            <w:r w:rsidRPr="00E37EC6">
              <w:rPr>
                <w:rFonts w:ascii="Montserrat" w:hAnsi="Montserrat"/>
                <w:color w:val="404040"/>
                <w:szCs w:val="18"/>
              </w:rPr>
              <w:t>and milestones</w:t>
            </w:r>
            <w:r w:rsidRPr="0057788B">
              <w:rPr>
                <w:rFonts w:ascii="Montserrat" w:hAnsi="Montserrat"/>
                <w:color w:val="404040"/>
                <w:szCs w:val="18"/>
              </w:rPr>
              <w:t xml:space="preserve"> </w:t>
            </w:r>
            <w:r w:rsidRPr="00E37EC6">
              <w:rPr>
                <w:rFonts w:ascii="Montserrat" w:hAnsi="Montserrat"/>
                <w:color w:val="404040"/>
                <w:szCs w:val="18"/>
              </w:rPr>
              <w:t>are</w:t>
            </w:r>
            <w:r w:rsidRPr="0057788B">
              <w:rPr>
                <w:rFonts w:ascii="Montserrat" w:hAnsi="Montserrat"/>
                <w:color w:val="404040"/>
                <w:szCs w:val="18"/>
              </w:rPr>
              <w:t xml:space="preserve"> </w:t>
            </w:r>
            <w:r w:rsidRPr="00E37EC6">
              <w:rPr>
                <w:rFonts w:ascii="Montserrat" w:hAnsi="Montserrat"/>
                <w:color w:val="404040"/>
                <w:szCs w:val="18"/>
              </w:rPr>
              <w:t>not</w:t>
            </w:r>
            <w:r w:rsidRPr="0057788B">
              <w:rPr>
                <w:rFonts w:ascii="Montserrat" w:hAnsi="Montserrat"/>
                <w:color w:val="404040"/>
                <w:szCs w:val="18"/>
              </w:rPr>
              <w:t xml:space="preserve"> </w:t>
            </w:r>
            <w:r w:rsidRPr="00E37EC6">
              <w:rPr>
                <w:rFonts w:ascii="Montserrat" w:hAnsi="Montserrat"/>
                <w:color w:val="404040"/>
                <w:szCs w:val="18"/>
              </w:rPr>
              <w:t>aligned with the needs assessment</w:t>
            </w:r>
            <w:r w:rsidRPr="0057788B">
              <w:rPr>
                <w:rFonts w:ascii="Montserrat" w:hAnsi="Montserrat"/>
                <w:color w:val="404040"/>
                <w:szCs w:val="18"/>
              </w:rPr>
              <w:t xml:space="preserve"> </w:t>
            </w:r>
            <w:r w:rsidRPr="00E37EC6">
              <w:rPr>
                <w:rFonts w:ascii="Montserrat" w:hAnsi="Montserrat"/>
                <w:color w:val="404040"/>
                <w:szCs w:val="18"/>
              </w:rPr>
              <w:t>or demonstrate a clear approach to addressing the identified gap(s).</w:t>
            </w:r>
          </w:p>
        </w:tc>
      </w:tr>
    </w:tbl>
    <w:p w14:paraId="5949883B" w14:textId="73F33FFE" w:rsidR="00CD218B" w:rsidRDefault="00CD218B" w:rsidP="00CD218B"/>
    <w:p w14:paraId="13762BE2" w14:textId="04F74891" w:rsidR="0035320B" w:rsidRPr="00CD218B" w:rsidRDefault="00CD218B" w:rsidP="0035320B">
      <w:pPr>
        <w:pStyle w:val="Heading2"/>
      </w:pPr>
      <w:r>
        <w:br w:type="page"/>
      </w:r>
      <w:r w:rsidR="0035320B">
        <w:t>Area:</w:t>
      </w:r>
      <w:r w:rsidR="0035320B" w:rsidRPr="00CD218B">
        <w:rPr>
          <w:spacing w:val="-4"/>
        </w:rPr>
        <w:t xml:space="preserve"> </w:t>
      </w:r>
      <w:r w:rsidR="0035320B" w:rsidRPr="00E6238C">
        <w:rPr>
          <w:w w:val="90"/>
        </w:rPr>
        <w:t>Plan</w:t>
      </w:r>
      <w:r w:rsidR="0035320B" w:rsidRPr="00E6238C">
        <w:rPr>
          <w:spacing w:val="-9"/>
          <w:w w:val="90"/>
        </w:rPr>
        <w:t xml:space="preserve"> </w:t>
      </w:r>
      <w:r w:rsidR="0035320B" w:rsidRPr="00E6238C">
        <w:rPr>
          <w:w w:val="90"/>
        </w:rPr>
        <w:t>of</w:t>
      </w:r>
      <w:r w:rsidR="0035320B" w:rsidRPr="00E6238C">
        <w:rPr>
          <w:spacing w:val="-9"/>
          <w:w w:val="90"/>
        </w:rPr>
        <w:t xml:space="preserve"> </w:t>
      </w:r>
      <w:r w:rsidR="0035320B" w:rsidRPr="00E6238C">
        <w:rPr>
          <w:spacing w:val="-2"/>
          <w:w w:val="90"/>
        </w:rPr>
        <w:t>Operation</w:t>
      </w:r>
    </w:p>
    <w:tbl>
      <w:tblPr>
        <w:tblpPr w:leftFromText="180" w:rightFromText="180" w:vertAnchor="text" w:horzAnchor="margin" w:tblpY="152"/>
        <w:tblW w:w="5388"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505"/>
        <w:gridCol w:w="3329"/>
        <w:gridCol w:w="3242"/>
      </w:tblGrid>
      <w:tr w:rsidR="0035320B" w14:paraId="19E36ED9" w14:textId="77777777" w:rsidTr="00E8345C">
        <w:trPr>
          <w:trHeight w:val="720"/>
          <w:tblHeader/>
        </w:trPr>
        <w:tc>
          <w:tcPr>
            <w:tcW w:w="1739" w:type="pct"/>
            <w:shd w:val="clear" w:color="auto" w:fill="000000" w:themeFill="text1"/>
            <w:vAlign w:val="center"/>
          </w:tcPr>
          <w:p w14:paraId="377E45C8" w14:textId="77777777" w:rsidR="0035320B" w:rsidRDefault="0035320B" w:rsidP="00A94ACA">
            <w:pPr>
              <w:pStyle w:val="TableHeaders"/>
              <w:framePr w:hSpace="0" w:wrap="auto" w:vAnchor="margin" w:hAnchor="text" w:yAlign="inline"/>
            </w:pPr>
            <w:r>
              <w:t>Level 3</w:t>
            </w:r>
          </w:p>
          <w:p w14:paraId="0247EAD8" w14:textId="77777777" w:rsidR="0035320B" w:rsidRPr="002A02D2" w:rsidRDefault="0035320B" w:rsidP="00A94ACA">
            <w:pPr>
              <w:pStyle w:val="TableHeaders"/>
              <w:framePr w:hSpace="0" w:wrap="auto" w:vAnchor="margin" w:hAnchor="text" w:yAlign="inline"/>
            </w:pPr>
            <w:r>
              <w:t>Exceeds Criteria</w:t>
            </w:r>
          </w:p>
        </w:tc>
        <w:tc>
          <w:tcPr>
            <w:tcW w:w="1652" w:type="pct"/>
            <w:shd w:val="clear" w:color="auto" w:fill="000000" w:themeFill="text1"/>
            <w:vAlign w:val="center"/>
          </w:tcPr>
          <w:p w14:paraId="1C090423" w14:textId="77777777" w:rsidR="0035320B" w:rsidRDefault="0035320B" w:rsidP="00A94ACA">
            <w:pPr>
              <w:pStyle w:val="TableHeaders"/>
              <w:framePr w:hSpace="0" w:wrap="auto" w:vAnchor="margin" w:hAnchor="text" w:yAlign="inline"/>
            </w:pPr>
            <w:r>
              <w:t>Level 2</w:t>
            </w:r>
          </w:p>
          <w:p w14:paraId="20F077E1" w14:textId="77777777" w:rsidR="0035320B" w:rsidRPr="002A02D2" w:rsidRDefault="0035320B" w:rsidP="00A94ACA">
            <w:pPr>
              <w:pStyle w:val="TableHeaders"/>
              <w:framePr w:hSpace="0" w:wrap="auto" w:vAnchor="margin" w:hAnchor="text" w:yAlign="inline"/>
            </w:pPr>
            <w:r>
              <w:t>Meets Criteria</w:t>
            </w:r>
          </w:p>
        </w:tc>
        <w:tc>
          <w:tcPr>
            <w:tcW w:w="1609" w:type="pct"/>
            <w:shd w:val="clear" w:color="auto" w:fill="000000" w:themeFill="text1"/>
            <w:vAlign w:val="center"/>
          </w:tcPr>
          <w:p w14:paraId="4433AFF4" w14:textId="77777777" w:rsidR="0035320B" w:rsidRDefault="0035320B" w:rsidP="00A94ACA">
            <w:pPr>
              <w:pStyle w:val="TableHeaders"/>
              <w:framePr w:hSpace="0" w:wrap="auto" w:vAnchor="margin" w:hAnchor="text" w:yAlign="inline"/>
            </w:pPr>
            <w:r>
              <w:t>Level 1</w:t>
            </w:r>
          </w:p>
          <w:p w14:paraId="0DF20CD8" w14:textId="77777777" w:rsidR="0035320B" w:rsidRDefault="0035320B" w:rsidP="00A94ACA">
            <w:pPr>
              <w:pStyle w:val="TableHeaders"/>
              <w:framePr w:hSpace="0" w:wrap="auto" w:vAnchor="margin" w:hAnchor="text" w:yAlign="inline"/>
            </w:pPr>
            <w:r>
              <w:t>Does Not Meet Criteria</w:t>
            </w:r>
          </w:p>
        </w:tc>
      </w:tr>
      <w:tr w:rsidR="0035320B" w14:paraId="5232168A" w14:textId="77777777" w:rsidTr="00E8345C">
        <w:trPr>
          <w:trHeight w:val="576"/>
        </w:trPr>
        <w:tc>
          <w:tcPr>
            <w:tcW w:w="1739" w:type="pct"/>
          </w:tcPr>
          <w:p w14:paraId="4D7B20E3" w14:textId="77777777" w:rsidR="0035320B" w:rsidRPr="00E6238C" w:rsidRDefault="0035320B" w:rsidP="0035320B">
            <w:pPr>
              <w:pStyle w:val="TableParagraph"/>
              <w:spacing w:before="188" w:line="273" w:lineRule="auto"/>
              <w:ind w:left="107" w:right="111"/>
              <w:rPr>
                <w:rFonts w:ascii="Montserrat" w:hAnsi="Montserrat"/>
                <w:szCs w:val="18"/>
              </w:rPr>
            </w:pPr>
            <w:r w:rsidRPr="00E6238C">
              <w:rPr>
                <w:rFonts w:ascii="Montserrat" w:hAnsi="Montserrat"/>
                <w:color w:val="404040"/>
                <w:szCs w:val="18"/>
              </w:rPr>
              <w:t>The applicant has provided</w:t>
            </w:r>
            <w:r w:rsidRPr="00E6238C">
              <w:rPr>
                <w:rFonts w:ascii="Montserrat" w:hAnsi="Montserrat"/>
                <w:color w:val="404040"/>
                <w:spacing w:val="-16"/>
                <w:szCs w:val="18"/>
              </w:rPr>
              <w:t xml:space="preserve"> </w:t>
            </w:r>
            <w:r w:rsidRPr="00E6238C">
              <w:rPr>
                <w:rFonts w:ascii="Montserrat" w:hAnsi="Montserrat"/>
                <w:color w:val="404040"/>
                <w:szCs w:val="18"/>
              </w:rPr>
              <w:t>a</w:t>
            </w:r>
            <w:r w:rsidRPr="00E6238C">
              <w:rPr>
                <w:rFonts w:ascii="Montserrat" w:hAnsi="Montserrat"/>
                <w:color w:val="404040"/>
                <w:spacing w:val="-16"/>
                <w:szCs w:val="18"/>
              </w:rPr>
              <w:t xml:space="preserve"> </w:t>
            </w:r>
            <w:r w:rsidRPr="00E6238C">
              <w:rPr>
                <w:rFonts w:ascii="Montserrat" w:hAnsi="Montserrat"/>
                <w:color w:val="404040"/>
                <w:szCs w:val="18"/>
              </w:rPr>
              <w:t>comprehensive and well-supported plan of operation that clearly explains how the robotics program</w:t>
            </w:r>
            <w:r w:rsidRPr="00E6238C">
              <w:rPr>
                <w:rFonts w:ascii="Montserrat" w:hAnsi="Montserrat"/>
                <w:color w:val="404040"/>
                <w:spacing w:val="-16"/>
                <w:szCs w:val="18"/>
              </w:rPr>
              <w:t xml:space="preserve"> </w:t>
            </w:r>
            <w:r w:rsidRPr="00E6238C">
              <w:rPr>
                <w:rFonts w:ascii="Montserrat" w:hAnsi="Montserrat"/>
                <w:color w:val="404040"/>
                <w:szCs w:val="18"/>
              </w:rPr>
              <w:t>will</w:t>
            </w:r>
            <w:r w:rsidRPr="00E6238C">
              <w:rPr>
                <w:rFonts w:ascii="Montserrat" w:hAnsi="Montserrat"/>
                <w:color w:val="404040"/>
                <w:spacing w:val="-16"/>
                <w:szCs w:val="18"/>
              </w:rPr>
              <w:t xml:space="preserve"> </w:t>
            </w:r>
            <w:r w:rsidRPr="00E6238C">
              <w:rPr>
                <w:rFonts w:ascii="Montserrat" w:hAnsi="Montserrat"/>
                <w:color w:val="404040"/>
                <w:szCs w:val="18"/>
              </w:rPr>
              <w:t>provide</w:t>
            </w:r>
            <w:r w:rsidRPr="00E6238C">
              <w:rPr>
                <w:rFonts w:ascii="Montserrat" w:hAnsi="Montserrat"/>
                <w:color w:val="404040"/>
                <w:spacing w:val="-15"/>
                <w:szCs w:val="18"/>
              </w:rPr>
              <w:t xml:space="preserve"> </w:t>
            </w:r>
            <w:r w:rsidRPr="00E6238C">
              <w:rPr>
                <w:rFonts w:ascii="Montserrat" w:hAnsi="Montserrat"/>
                <w:color w:val="404040"/>
                <w:szCs w:val="18"/>
              </w:rPr>
              <w:t>high- quality STEM education and</w:t>
            </w:r>
            <w:r w:rsidRPr="00E6238C">
              <w:rPr>
                <w:rFonts w:ascii="Montserrat" w:hAnsi="Montserrat"/>
                <w:color w:val="404040"/>
                <w:spacing w:val="-15"/>
                <w:szCs w:val="18"/>
              </w:rPr>
              <w:t xml:space="preserve"> </w:t>
            </w:r>
            <w:r w:rsidRPr="00E6238C">
              <w:rPr>
                <w:rFonts w:ascii="Montserrat" w:hAnsi="Montserrat"/>
                <w:color w:val="404040"/>
                <w:szCs w:val="18"/>
              </w:rPr>
              <w:t>engaging</w:t>
            </w:r>
            <w:r w:rsidRPr="00E6238C">
              <w:rPr>
                <w:rFonts w:ascii="Montserrat" w:hAnsi="Montserrat"/>
                <w:color w:val="404040"/>
                <w:spacing w:val="-14"/>
                <w:szCs w:val="18"/>
              </w:rPr>
              <w:t xml:space="preserve"> </w:t>
            </w:r>
            <w:r w:rsidRPr="00E6238C">
              <w:rPr>
                <w:rFonts w:ascii="Montserrat" w:hAnsi="Montserrat"/>
                <w:color w:val="404040"/>
                <w:szCs w:val="18"/>
              </w:rPr>
              <w:t>experiences for</w:t>
            </w:r>
            <w:r w:rsidRPr="00E6238C">
              <w:rPr>
                <w:rFonts w:ascii="Montserrat" w:hAnsi="Montserrat"/>
                <w:color w:val="404040"/>
                <w:spacing w:val="-4"/>
                <w:szCs w:val="18"/>
              </w:rPr>
              <w:t xml:space="preserve"> </w:t>
            </w:r>
            <w:r w:rsidRPr="00E6238C">
              <w:rPr>
                <w:rFonts w:ascii="Montserrat" w:hAnsi="Montserrat"/>
                <w:color w:val="404040"/>
                <w:szCs w:val="18"/>
              </w:rPr>
              <w:t>students.</w:t>
            </w:r>
          </w:p>
          <w:p w14:paraId="07A98C05" w14:textId="77777777" w:rsidR="0035320B" w:rsidRPr="00E6238C" w:rsidRDefault="0035320B" w:rsidP="0035320B">
            <w:pPr>
              <w:pStyle w:val="TableParagraph"/>
              <w:spacing w:before="210" w:line="273" w:lineRule="auto"/>
              <w:ind w:left="107" w:right="97"/>
              <w:rPr>
                <w:rFonts w:ascii="Montserrat" w:hAnsi="Montserrat"/>
                <w:szCs w:val="18"/>
              </w:rPr>
            </w:pPr>
            <w:r w:rsidRPr="00E6238C">
              <w:rPr>
                <w:rFonts w:ascii="Montserrat" w:hAnsi="Montserrat"/>
                <w:color w:val="404040"/>
                <w:szCs w:val="18"/>
              </w:rPr>
              <w:t>The strategies and activities are closely aligned</w:t>
            </w:r>
            <w:r w:rsidRPr="00E6238C">
              <w:rPr>
                <w:rFonts w:ascii="Montserrat" w:hAnsi="Montserrat"/>
                <w:color w:val="404040"/>
                <w:spacing w:val="-16"/>
                <w:szCs w:val="18"/>
              </w:rPr>
              <w:t xml:space="preserve"> </w:t>
            </w:r>
            <w:r w:rsidRPr="00E6238C">
              <w:rPr>
                <w:rFonts w:ascii="Montserrat" w:hAnsi="Montserrat"/>
                <w:color w:val="404040"/>
                <w:szCs w:val="18"/>
              </w:rPr>
              <w:t>with</w:t>
            </w:r>
            <w:r w:rsidRPr="00E6238C">
              <w:rPr>
                <w:rFonts w:ascii="Montserrat" w:hAnsi="Montserrat"/>
                <w:color w:val="404040"/>
                <w:spacing w:val="-16"/>
                <w:szCs w:val="18"/>
              </w:rPr>
              <w:t xml:space="preserve"> </w:t>
            </w:r>
            <w:r w:rsidRPr="00E6238C">
              <w:rPr>
                <w:rFonts w:ascii="Montserrat" w:hAnsi="Montserrat"/>
                <w:color w:val="404040"/>
                <w:szCs w:val="18"/>
              </w:rPr>
              <w:t>the</w:t>
            </w:r>
            <w:r w:rsidRPr="00E6238C">
              <w:rPr>
                <w:rFonts w:ascii="Montserrat" w:hAnsi="Montserrat"/>
                <w:color w:val="404040"/>
                <w:spacing w:val="-15"/>
                <w:szCs w:val="18"/>
              </w:rPr>
              <w:t xml:space="preserve"> </w:t>
            </w:r>
            <w:r w:rsidRPr="00E6238C">
              <w:rPr>
                <w:rFonts w:ascii="Montserrat" w:hAnsi="Montserrat"/>
                <w:color w:val="404040"/>
                <w:szCs w:val="18"/>
              </w:rPr>
              <w:t>program's learning</w:t>
            </w:r>
            <w:r w:rsidRPr="00E6238C">
              <w:rPr>
                <w:rFonts w:ascii="Montserrat" w:hAnsi="Montserrat"/>
                <w:color w:val="404040"/>
                <w:spacing w:val="-16"/>
                <w:szCs w:val="18"/>
              </w:rPr>
              <w:t xml:space="preserve"> </w:t>
            </w:r>
            <w:r w:rsidRPr="00E6238C">
              <w:rPr>
                <w:rFonts w:ascii="Montserrat" w:hAnsi="Montserrat"/>
                <w:color w:val="404040"/>
                <w:szCs w:val="18"/>
              </w:rPr>
              <w:t>outcomes</w:t>
            </w:r>
            <w:r w:rsidRPr="00E6238C">
              <w:rPr>
                <w:rFonts w:ascii="Montserrat" w:hAnsi="Montserrat"/>
                <w:color w:val="404040"/>
                <w:spacing w:val="-16"/>
                <w:szCs w:val="18"/>
              </w:rPr>
              <w:t xml:space="preserve"> </w:t>
            </w:r>
            <w:r w:rsidRPr="00E6238C">
              <w:rPr>
                <w:rFonts w:ascii="Montserrat" w:hAnsi="Montserrat"/>
                <w:color w:val="404040"/>
                <w:szCs w:val="18"/>
              </w:rPr>
              <w:t>and</w:t>
            </w:r>
            <w:r w:rsidRPr="00E6238C">
              <w:rPr>
                <w:rFonts w:ascii="Montserrat" w:hAnsi="Montserrat"/>
                <w:color w:val="404040"/>
                <w:spacing w:val="-15"/>
                <w:szCs w:val="18"/>
              </w:rPr>
              <w:t xml:space="preserve"> </w:t>
            </w:r>
            <w:r w:rsidRPr="00E6238C">
              <w:rPr>
                <w:rFonts w:ascii="Montserrat" w:hAnsi="Montserrat"/>
                <w:color w:val="404040"/>
                <w:szCs w:val="18"/>
              </w:rPr>
              <w:t>are chosen based on their potential to benefit students</w:t>
            </w:r>
            <w:r w:rsidRPr="00E6238C">
              <w:rPr>
                <w:rFonts w:ascii="Montserrat" w:hAnsi="Montserrat"/>
                <w:color w:val="404040"/>
                <w:spacing w:val="-16"/>
                <w:szCs w:val="18"/>
              </w:rPr>
              <w:t xml:space="preserve"> </w:t>
            </w:r>
            <w:r w:rsidRPr="00E6238C">
              <w:rPr>
                <w:rFonts w:ascii="Montserrat" w:hAnsi="Montserrat"/>
                <w:color w:val="404040"/>
                <w:szCs w:val="18"/>
              </w:rPr>
              <w:t>and</w:t>
            </w:r>
            <w:r w:rsidRPr="00E6238C">
              <w:rPr>
                <w:rFonts w:ascii="Montserrat" w:hAnsi="Montserrat"/>
                <w:color w:val="404040"/>
                <w:spacing w:val="-16"/>
                <w:szCs w:val="18"/>
              </w:rPr>
              <w:t xml:space="preserve"> </w:t>
            </w:r>
            <w:r w:rsidRPr="00E6238C">
              <w:rPr>
                <w:rFonts w:ascii="Montserrat" w:hAnsi="Montserrat"/>
                <w:color w:val="404040"/>
                <w:szCs w:val="18"/>
              </w:rPr>
              <w:t>support</w:t>
            </w:r>
            <w:r w:rsidRPr="00E6238C">
              <w:rPr>
                <w:rFonts w:ascii="Montserrat" w:hAnsi="Montserrat"/>
                <w:color w:val="404040"/>
                <w:spacing w:val="-15"/>
                <w:szCs w:val="18"/>
              </w:rPr>
              <w:t xml:space="preserve"> </w:t>
            </w:r>
            <w:r w:rsidRPr="00E6238C">
              <w:rPr>
                <w:rFonts w:ascii="Montserrat" w:hAnsi="Montserrat"/>
                <w:color w:val="404040"/>
                <w:szCs w:val="18"/>
              </w:rPr>
              <w:t>their development of critical thinking,</w:t>
            </w:r>
            <w:r w:rsidRPr="00E6238C">
              <w:rPr>
                <w:rFonts w:ascii="Montserrat" w:hAnsi="Montserrat"/>
                <w:color w:val="404040"/>
                <w:spacing w:val="-8"/>
                <w:szCs w:val="18"/>
              </w:rPr>
              <w:t xml:space="preserve"> </w:t>
            </w:r>
            <w:r w:rsidRPr="00E6238C">
              <w:rPr>
                <w:rFonts w:ascii="Montserrat" w:hAnsi="Montserrat"/>
                <w:color w:val="404040"/>
                <w:szCs w:val="18"/>
              </w:rPr>
              <w:t>problem-solving, and collaboration skills.</w:t>
            </w:r>
          </w:p>
          <w:p w14:paraId="0E6D5058" w14:textId="77777777" w:rsidR="0035320B" w:rsidRPr="00E6238C" w:rsidRDefault="0035320B" w:rsidP="0035320B">
            <w:pPr>
              <w:pStyle w:val="TableParagraph"/>
              <w:spacing w:before="207" w:line="273" w:lineRule="auto"/>
              <w:ind w:left="107" w:right="169"/>
              <w:rPr>
                <w:rFonts w:ascii="Montserrat" w:hAnsi="Montserrat"/>
                <w:szCs w:val="18"/>
              </w:rPr>
            </w:pPr>
            <w:r w:rsidRPr="00E6238C">
              <w:rPr>
                <w:rFonts w:ascii="Montserrat" w:hAnsi="Montserrat"/>
                <w:color w:val="404040"/>
                <w:szCs w:val="18"/>
              </w:rPr>
              <w:t>The target student population is clearly identified,</w:t>
            </w:r>
            <w:r w:rsidRPr="00E6238C">
              <w:rPr>
                <w:rFonts w:ascii="Montserrat" w:hAnsi="Montserrat"/>
                <w:color w:val="404040"/>
                <w:spacing w:val="-2"/>
                <w:szCs w:val="18"/>
              </w:rPr>
              <w:t xml:space="preserve"> </w:t>
            </w:r>
            <w:r w:rsidRPr="00E6238C">
              <w:rPr>
                <w:rFonts w:ascii="Montserrat" w:hAnsi="Montserrat"/>
                <w:color w:val="404040"/>
                <w:szCs w:val="18"/>
              </w:rPr>
              <w:t>including demographic</w:t>
            </w:r>
            <w:r w:rsidRPr="00E6238C">
              <w:rPr>
                <w:rFonts w:ascii="Montserrat" w:hAnsi="Montserrat"/>
                <w:color w:val="404040"/>
                <w:spacing w:val="-16"/>
                <w:szCs w:val="18"/>
              </w:rPr>
              <w:t xml:space="preserve"> </w:t>
            </w:r>
            <w:r w:rsidRPr="00E6238C">
              <w:rPr>
                <w:rFonts w:ascii="Montserrat" w:hAnsi="Montserrat"/>
                <w:color w:val="404040"/>
                <w:szCs w:val="18"/>
              </w:rPr>
              <w:t>information such as grade level or special needs, and the program's</w:t>
            </w:r>
            <w:r w:rsidRPr="00E6238C">
              <w:rPr>
                <w:rFonts w:ascii="Montserrat" w:hAnsi="Montserrat"/>
                <w:color w:val="404040"/>
                <w:spacing w:val="-2"/>
                <w:szCs w:val="18"/>
              </w:rPr>
              <w:t xml:space="preserve"> </w:t>
            </w:r>
            <w:r w:rsidRPr="00E6238C">
              <w:rPr>
                <w:rFonts w:ascii="Montserrat" w:hAnsi="Montserrat"/>
                <w:color w:val="404040"/>
                <w:szCs w:val="18"/>
              </w:rPr>
              <w:t>potential impact</w:t>
            </w:r>
            <w:r w:rsidRPr="00E6238C">
              <w:rPr>
                <w:rFonts w:ascii="Montserrat" w:hAnsi="Montserrat"/>
                <w:color w:val="404040"/>
                <w:spacing w:val="-16"/>
                <w:szCs w:val="18"/>
              </w:rPr>
              <w:t xml:space="preserve"> </w:t>
            </w:r>
            <w:r w:rsidRPr="00E6238C">
              <w:rPr>
                <w:rFonts w:ascii="Montserrat" w:hAnsi="Montserrat"/>
                <w:color w:val="404040"/>
                <w:szCs w:val="18"/>
              </w:rPr>
              <w:t>on</w:t>
            </w:r>
            <w:r w:rsidRPr="00E6238C">
              <w:rPr>
                <w:rFonts w:ascii="Montserrat" w:hAnsi="Montserrat"/>
                <w:color w:val="404040"/>
                <w:spacing w:val="-16"/>
                <w:szCs w:val="18"/>
              </w:rPr>
              <w:t xml:space="preserve"> </w:t>
            </w:r>
            <w:r w:rsidRPr="00E6238C">
              <w:rPr>
                <w:rFonts w:ascii="Montserrat" w:hAnsi="Montserrat"/>
                <w:color w:val="404040"/>
                <w:szCs w:val="18"/>
              </w:rPr>
              <w:t>these</w:t>
            </w:r>
            <w:r w:rsidRPr="00E6238C">
              <w:rPr>
                <w:rFonts w:ascii="Montserrat" w:hAnsi="Montserrat"/>
                <w:color w:val="404040"/>
                <w:spacing w:val="-15"/>
                <w:szCs w:val="18"/>
              </w:rPr>
              <w:t xml:space="preserve"> </w:t>
            </w:r>
            <w:r w:rsidRPr="00E6238C">
              <w:rPr>
                <w:rFonts w:ascii="Montserrat" w:hAnsi="Montserrat"/>
                <w:color w:val="404040"/>
                <w:szCs w:val="18"/>
              </w:rPr>
              <w:t>students is</w:t>
            </w:r>
            <w:r w:rsidRPr="00E6238C">
              <w:rPr>
                <w:rFonts w:ascii="Montserrat" w:hAnsi="Montserrat"/>
                <w:color w:val="404040"/>
                <w:spacing w:val="-2"/>
                <w:szCs w:val="18"/>
              </w:rPr>
              <w:t xml:space="preserve"> </w:t>
            </w:r>
            <w:r w:rsidRPr="00E6238C">
              <w:rPr>
                <w:rFonts w:ascii="Montserrat" w:hAnsi="Montserrat"/>
                <w:color w:val="404040"/>
                <w:szCs w:val="18"/>
              </w:rPr>
              <w:t>well-articulated.</w:t>
            </w:r>
          </w:p>
          <w:p w14:paraId="12B0001C" w14:textId="77777777" w:rsidR="0035320B" w:rsidRPr="00E6238C" w:rsidRDefault="0035320B" w:rsidP="0035320B">
            <w:pPr>
              <w:pStyle w:val="TableParagraph"/>
              <w:spacing w:before="68" w:line="273" w:lineRule="auto"/>
              <w:ind w:left="107" w:right="247"/>
              <w:rPr>
                <w:rFonts w:ascii="Montserrat" w:hAnsi="Montserrat"/>
                <w:szCs w:val="18"/>
              </w:rPr>
            </w:pPr>
            <w:r w:rsidRPr="00E6238C">
              <w:rPr>
                <w:rFonts w:ascii="Montserrat" w:hAnsi="Montserrat"/>
                <w:color w:val="404040"/>
                <w:szCs w:val="18"/>
              </w:rPr>
              <w:t>The applicant has provided</w:t>
            </w:r>
            <w:r w:rsidRPr="00E6238C">
              <w:rPr>
                <w:rFonts w:ascii="Montserrat" w:hAnsi="Montserrat"/>
                <w:color w:val="404040"/>
                <w:spacing w:val="-16"/>
                <w:szCs w:val="18"/>
              </w:rPr>
              <w:t xml:space="preserve"> </w:t>
            </w:r>
            <w:r w:rsidRPr="00E6238C">
              <w:rPr>
                <w:rFonts w:ascii="Montserrat" w:hAnsi="Montserrat"/>
                <w:color w:val="404040"/>
                <w:szCs w:val="18"/>
              </w:rPr>
              <w:t>detailed</w:t>
            </w:r>
            <w:r w:rsidRPr="00E6238C">
              <w:rPr>
                <w:rFonts w:ascii="Montserrat" w:hAnsi="Montserrat"/>
                <w:color w:val="404040"/>
                <w:spacing w:val="-16"/>
                <w:szCs w:val="18"/>
              </w:rPr>
              <w:t xml:space="preserve"> </w:t>
            </w:r>
            <w:r w:rsidRPr="00E6238C">
              <w:rPr>
                <w:rFonts w:ascii="Montserrat" w:hAnsi="Montserrat"/>
                <w:color w:val="404040"/>
                <w:szCs w:val="18"/>
              </w:rPr>
              <w:t>data</w:t>
            </w:r>
            <w:r w:rsidRPr="00E6238C">
              <w:rPr>
                <w:rFonts w:ascii="Montserrat" w:hAnsi="Montserrat"/>
                <w:color w:val="404040"/>
                <w:spacing w:val="-15"/>
                <w:szCs w:val="18"/>
              </w:rPr>
              <w:t xml:space="preserve"> </w:t>
            </w:r>
            <w:r w:rsidRPr="00E6238C">
              <w:rPr>
                <w:rFonts w:ascii="Montserrat" w:hAnsi="Montserrat"/>
                <w:color w:val="404040"/>
                <w:szCs w:val="18"/>
              </w:rPr>
              <w:t xml:space="preserve">on the number of students who will be directly or indirectly serviced by the </w:t>
            </w:r>
            <w:r w:rsidRPr="00E6238C">
              <w:rPr>
                <w:rFonts w:ascii="Montserrat" w:hAnsi="Montserrat"/>
                <w:color w:val="404040"/>
                <w:spacing w:val="-2"/>
                <w:szCs w:val="18"/>
              </w:rPr>
              <w:t>program,</w:t>
            </w:r>
            <w:r w:rsidRPr="00E6238C">
              <w:rPr>
                <w:rFonts w:ascii="Montserrat" w:hAnsi="Montserrat"/>
                <w:color w:val="404040"/>
                <w:spacing w:val="-14"/>
                <w:szCs w:val="18"/>
              </w:rPr>
              <w:t xml:space="preserve"> </w:t>
            </w:r>
            <w:r w:rsidRPr="00E6238C">
              <w:rPr>
                <w:rFonts w:ascii="Montserrat" w:hAnsi="Montserrat"/>
                <w:color w:val="404040"/>
                <w:spacing w:val="-2"/>
                <w:szCs w:val="18"/>
              </w:rPr>
              <w:t>including</w:t>
            </w:r>
            <w:r w:rsidRPr="00E6238C">
              <w:rPr>
                <w:rFonts w:ascii="Montserrat" w:hAnsi="Montserrat"/>
                <w:color w:val="404040"/>
                <w:spacing w:val="-14"/>
                <w:szCs w:val="18"/>
              </w:rPr>
              <w:t xml:space="preserve"> </w:t>
            </w:r>
            <w:r w:rsidRPr="00E6238C">
              <w:rPr>
                <w:rFonts w:ascii="Montserrat" w:hAnsi="Montserrat"/>
                <w:color w:val="404040"/>
                <w:spacing w:val="-2"/>
                <w:szCs w:val="18"/>
              </w:rPr>
              <w:t>a</w:t>
            </w:r>
            <w:r w:rsidRPr="00E6238C">
              <w:rPr>
                <w:rFonts w:ascii="Montserrat" w:hAnsi="Montserrat"/>
                <w:color w:val="404040"/>
                <w:spacing w:val="-13"/>
                <w:szCs w:val="18"/>
              </w:rPr>
              <w:t xml:space="preserve"> </w:t>
            </w:r>
            <w:r w:rsidRPr="00E6238C">
              <w:rPr>
                <w:rFonts w:ascii="Montserrat" w:hAnsi="Montserrat"/>
                <w:color w:val="404040"/>
                <w:spacing w:val="-2"/>
                <w:szCs w:val="18"/>
              </w:rPr>
              <w:t xml:space="preserve">clear </w:t>
            </w:r>
            <w:r w:rsidRPr="00E6238C">
              <w:rPr>
                <w:rFonts w:ascii="Montserrat" w:hAnsi="Montserrat"/>
                <w:color w:val="404040"/>
                <w:szCs w:val="18"/>
              </w:rPr>
              <w:t>explanation of how this data</w:t>
            </w:r>
            <w:r w:rsidRPr="00E6238C">
              <w:rPr>
                <w:rFonts w:ascii="Montserrat" w:hAnsi="Montserrat"/>
                <w:color w:val="404040"/>
                <w:spacing w:val="-16"/>
                <w:szCs w:val="18"/>
              </w:rPr>
              <w:t xml:space="preserve"> </w:t>
            </w:r>
            <w:r w:rsidRPr="00E6238C">
              <w:rPr>
                <w:rFonts w:ascii="Montserrat" w:hAnsi="Montserrat"/>
                <w:color w:val="404040"/>
                <w:szCs w:val="18"/>
              </w:rPr>
              <w:t>was</w:t>
            </w:r>
            <w:r w:rsidRPr="00E6238C">
              <w:rPr>
                <w:rFonts w:ascii="Montserrat" w:hAnsi="Montserrat"/>
                <w:color w:val="404040"/>
                <w:spacing w:val="-16"/>
                <w:szCs w:val="18"/>
              </w:rPr>
              <w:t xml:space="preserve"> </w:t>
            </w:r>
            <w:r w:rsidRPr="00E6238C">
              <w:rPr>
                <w:rFonts w:ascii="Montserrat" w:hAnsi="Montserrat"/>
                <w:color w:val="404040"/>
                <w:szCs w:val="18"/>
              </w:rPr>
              <w:t>derived</w:t>
            </w:r>
            <w:r w:rsidRPr="00E6238C">
              <w:rPr>
                <w:rFonts w:ascii="Montserrat" w:hAnsi="Montserrat"/>
                <w:color w:val="404040"/>
                <w:spacing w:val="-15"/>
                <w:szCs w:val="18"/>
              </w:rPr>
              <w:t xml:space="preserve"> </w:t>
            </w:r>
            <w:r w:rsidRPr="00E6238C">
              <w:rPr>
                <w:rFonts w:ascii="Montserrat" w:hAnsi="Montserrat"/>
                <w:color w:val="404040"/>
                <w:szCs w:val="18"/>
              </w:rPr>
              <w:t>and</w:t>
            </w:r>
            <w:r w:rsidRPr="00E6238C">
              <w:rPr>
                <w:rFonts w:ascii="Montserrat" w:hAnsi="Montserrat"/>
                <w:color w:val="404040"/>
                <w:spacing w:val="-16"/>
                <w:szCs w:val="18"/>
              </w:rPr>
              <w:t xml:space="preserve"> </w:t>
            </w:r>
            <w:r w:rsidRPr="00E6238C">
              <w:rPr>
                <w:rFonts w:ascii="Montserrat" w:hAnsi="Montserrat"/>
                <w:color w:val="404040"/>
                <w:szCs w:val="18"/>
              </w:rPr>
              <w:t xml:space="preserve">any assumptions or </w:t>
            </w:r>
            <w:r w:rsidRPr="00E6238C">
              <w:rPr>
                <w:rFonts w:ascii="Montserrat" w:hAnsi="Montserrat"/>
                <w:color w:val="404040"/>
                <w:spacing w:val="-2"/>
                <w:szCs w:val="18"/>
              </w:rPr>
              <w:t>projections</w:t>
            </w:r>
            <w:r w:rsidRPr="00E6238C">
              <w:rPr>
                <w:rFonts w:ascii="Montserrat" w:hAnsi="Montserrat"/>
                <w:color w:val="404040"/>
                <w:spacing w:val="-14"/>
                <w:szCs w:val="18"/>
              </w:rPr>
              <w:t xml:space="preserve"> </w:t>
            </w:r>
            <w:r w:rsidRPr="00E6238C">
              <w:rPr>
                <w:rFonts w:ascii="Montserrat" w:hAnsi="Montserrat"/>
                <w:color w:val="404040"/>
                <w:spacing w:val="-2"/>
                <w:szCs w:val="18"/>
              </w:rPr>
              <w:t>made.</w:t>
            </w:r>
          </w:p>
          <w:p w14:paraId="7B0787B1" w14:textId="0500F83C" w:rsidR="0035320B" w:rsidRDefault="0035320B" w:rsidP="0035320B">
            <w:pPr>
              <w:rPr>
                <w:szCs w:val="20"/>
              </w:rPr>
            </w:pPr>
            <w:r w:rsidRPr="00E6238C">
              <w:rPr>
                <w:rFonts w:ascii="Montserrat" w:hAnsi="Montserrat"/>
                <w:color w:val="404040"/>
                <w:szCs w:val="18"/>
              </w:rPr>
              <w:t>The</w:t>
            </w:r>
            <w:r w:rsidRPr="00E6238C">
              <w:rPr>
                <w:rFonts w:ascii="Montserrat" w:hAnsi="Montserrat"/>
                <w:color w:val="404040"/>
                <w:spacing w:val="-16"/>
                <w:szCs w:val="18"/>
              </w:rPr>
              <w:t xml:space="preserve"> </w:t>
            </w:r>
            <w:r w:rsidRPr="00E6238C">
              <w:rPr>
                <w:rFonts w:ascii="Montserrat" w:hAnsi="Montserrat"/>
                <w:color w:val="404040"/>
                <w:szCs w:val="18"/>
              </w:rPr>
              <w:t>activities</w:t>
            </w:r>
            <w:r w:rsidRPr="00E6238C">
              <w:rPr>
                <w:rFonts w:ascii="Montserrat" w:hAnsi="Montserrat"/>
                <w:color w:val="404040"/>
                <w:spacing w:val="-16"/>
                <w:szCs w:val="18"/>
              </w:rPr>
              <w:t xml:space="preserve"> </w:t>
            </w:r>
            <w:r w:rsidRPr="00E6238C">
              <w:rPr>
                <w:rFonts w:ascii="Montserrat" w:hAnsi="Montserrat"/>
                <w:color w:val="404040"/>
                <w:szCs w:val="18"/>
              </w:rPr>
              <w:t>are</w:t>
            </w:r>
            <w:r w:rsidRPr="00E6238C">
              <w:rPr>
                <w:rFonts w:ascii="Montserrat" w:hAnsi="Montserrat"/>
                <w:color w:val="404040"/>
                <w:spacing w:val="-15"/>
                <w:szCs w:val="18"/>
              </w:rPr>
              <w:t xml:space="preserve"> </w:t>
            </w:r>
            <w:r w:rsidRPr="00E6238C">
              <w:rPr>
                <w:rFonts w:ascii="Montserrat" w:hAnsi="Montserrat"/>
                <w:color w:val="404040"/>
                <w:szCs w:val="18"/>
              </w:rPr>
              <w:t>specific, well-planned,</w:t>
            </w:r>
            <w:r w:rsidRPr="00E6238C">
              <w:rPr>
                <w:rFonts w:ascii="Montserrat" w:hAnsi="Montserrat"/>
                <w:color w:val="404040"/>
                <w:spacing w:val="-1"/>
                <w:szCs w:val="18"/>
              </w:rPr>
              <w:t xml:space="preserve"> </w:t>
            </w:r>
            <w:r w:rsidRPr="00E6238C">
              <w:rPr>
                <w:rFonts w:ascii="Montserrat" w:hAnsi="Montserrat"/>
                <w:color w:val="404040"/>
                <w:szCs w:val="18"/>
              </w:rPr>
              <w:t xml:space="preserve">and closely related to the chosen strategies, and the applicant has provided a clear explanation of how each activity will contribute to the </w:t>
            </w:r>
            <w:r w:rsidRPr="00E6238C">
              <w:rPr>
                <w:rFonts w:ascii="Montserrat" w:hAnsi="Montserrat"/>
                <w:color w:val="404040"/>
                <w:spacing w:val="-2"/>
                <w:szCs w:val="18"/>
              </w:rPr>
              <w:t>program's</w:t>
            </w:r>
            <w:r w:rsidRPr="00E6238C">
              <w:rPr>
                <w:rFonts w:ascii="Montserrat" w:hAnsi="Montserrat"/>
                <w:color w:val="404040"/>
                <w:spacing w:val="-14"/>
                <w:szCs w:val="18"/>
              </w:rPr>
              <w:t xml:space="preserve"> </w:t>
            </w:r>
            <w:r w:rsidRPr="00E6238C">
              <w:rPr>
                <w:rFonts w:ascii="Montserrat" w:hAnsi="Montserrat"/>
                <w:color w:val="404040"/>
                <w:spacing w:val="-2"/>
                <w:szCs w:val="18"/>
              </w:rPr>
              <w:t>overall</w:t>
            </w:r>
            <w:r w:rsidRPr="00E6238C">
              <w:rPr>
                <w:rFonts w:ascii="Montserrat" w:hAnsi="Montserrat"/>
                <w:color w:val="404040"/>
                <w:spacing w:val="-13"/>
                <w:szCs w:val="18"/>
              </w:rPr>
              <w:t xml:space="preserve"> </w:t>
            </w:r>
            <w:r w:rsidRPr="00E6238C">
              <w:rPr>
                <w:rFonts w:ascii="Montserrat" w:hAnsi="Montserrat"/>
                <w:color w:val="404040"/>
                <w:spacing w:val="-2"/>
                <w:szCs w:val="18"/>
              </w:rPr>
              <w:t xml:space="preserve">learning </w:t>
            </w:r>
            <w:r w:rsidRPr="00E6238C">
              <w:rPr>
                <w:rFonts w:ascii="Montserrat" w:hAnsi="Montserrat"/>
                <w:color w:val="404040"/>
                <w:szCs w:val="18"/>
              </w:rPr>
              <w:t>outcomes and goals.</w:t>
            </w:r>
          </w:p>
        </w:tc>
        <w:tc>
          <w:tcPr>
            <w:tcW w:w="1652" w:type="pct"/>
          </w:tcPr>
          <w:p w14:paraId="27734007" w14:textId="77777777" w:rsidR="0035320B" w:rsidRPr="0057788B" w:rsidRDefault="0035320B" w:rsidP="0035320B">
            <w:pPr>
              <w:pStyle w:val="TableParagraph"/>
              <w:spacing w:before="191" w:line="273" w:lineRule="auto"/>
              <w:ind w:left="107" w:right="112"/>
              <w:rPr>
                <w:rFonts w:ascii="Montserrat" w:hAnsi="Montserrat"/>
                <w:color w:val="404040"/>
                <w:szCs w:val="18"/>
              </w:rPr>
            </w:pPr>
            <w:r w:rsidRPr="00E6238C">
              <w:rPr>
                <w:rFonts w:ascii="Montserrat" w:hAnsi="Montserrat"/>
                <w:color w:val="404040"/>
                <w:szCs w:val="18"/>
              </w:rPr>
              <w:t>The applicant has provided a plan of operation that explains how</w:t>
            </w:r>
            <w:r w:rsidRPr="0057788B">
              <w:rPr>
                <w:rFonts w:ascii="Montserrat" w:hAnsi="Montserrat"/>
                <w:color w:val="404040"/>
                <w:szCs w:val="18"/>
              </w:rPr>
              <w:t xml:space="preserve"> </w:t>
            </w:r>
            <w:r w:rsidRPr="00E6238C">
              <w:rPr>
                <w:rFonts w:ascii="Montserrat" w:hAnsi="Montserrat"/>
                <w:color w:val="404040"/>
                <w:szCs w:val="18"/>
              </w:rPr>
              <w:t>the</w:t>
            </w:r>
            <w:r w:rsidRPr="0057788B">
              <w:rPr>
                <w:rFonts w:ascii="Montserrat" w:hAnsi="Montserrat"/>
                <w:color w:val="404040"/>
                <w:szCs w:val="18"/>
              </w:rPr>
              <w:t xml:space="preserve"> </w:t>
            </w:r>
            <w:r w:rsidRPr="00E6238C">
              <w:rPr>
                <w:rFonts w:ascii="Montserrat" w:hAnsi="Montserrat"/>
                <w:color w:val="404040"/>
                <w:szCs w:val="18"/>
              </w:rPr>
              <w:t>robotics</w:t>
            </w:r>
            <w:r w:rsidRPr="0057788B">
              <w:rPr>
                <w:rFonts w:ascii="Montserrat" w:hAnsi="Montserrat"/>
                <w:color w:val="404040"/>
                <w:szCs w:val="18"/>
              </w:rPr>
              <w:t xml:space="preserve"> </w:t>
            </w:r>
            <w:r w:rsidRPr="00E6238C">
              <w:rPr>
                <w:rFonts w:ascii="Montserrat" w:hAnsi="Montserrat"/>
                <w:color w:val="404040"/>
                <w:szCs w:val="18"/>
              </w:rPr>
              <w:t xml:space="preserve">program will provide high-quality STEM education and engaging experiences for </w:t>
            </w:r>
            <w:r w:rsidRPr="0057788B">
              <w:rPr>
                <w:rFonts w:ascii="Montserrat" w:hAnsi="Montserrat"/>
                <w:color w:val="404040"/>
                <w:szCs w:val="18"/>
              </w:rPr>
              <w:t>students.</w:t>
            </w:r>
          </w:p>
          <w:p w14:paraId="0B6C0B69" w14:textId="77777777" w:rsidR="0035320B" w:rsidRPr="0057788B" w:rsidRDefault="0035320B" w:rsidP="0035320B">
            <w:pPr>
              <w:pStyle w:val="TableParagraph"/>
              <w:spacing w:before="191" w:line="273" w:lineRule="auto"/>
              <w:ind w:left="107" w:right="112"/>
              <w:rPr>
                <w:rFonts w:ascii="Montserrat" w:hAnsi="Montserrat"/>
                <w:color w:val="404040"/>
                <w:szCs w:val="18"/>
              </w:rPr>
            </w:pPr>
            <w:r w:rsidRPr="00E6238C">
              <w:rPr>
                <w:rFonts w:ascii="Montserrat" w:hAnsi="Montserrat"/>
                <w:color w:val="404040"/>
                <w:szCs w:val="18"/>
              </w:rPr>
              <w:t>The strategies and activities are aligned with the program's learning outcomes and have the potential to benefit students</w:t>
            </w:r>
            <w:r w:rsidRPr="0057788B">
              <w:rPr>
                <w:rFonts w:ascii="Montserrat" w:hAnsi="Montserrat"/>
                <w:color w:val="404040"/>
                <w:szCs w:val="18"/>
              </w:rPr>
              <w:t xml:space="preserve"> </w:t>
            </w:r>
            <w:r w:rsidRPr="00E6238C">
              <w:rPr>
                <w:rFonts w:ascii="Montserrat" w:hAnsi="Montserrat"/>
                <w:color w:val="404040"/>
                <w:szCs w:val="18"/>
              </w:rPr>
              <w:t>and</w:t>
            </w:r>
            <w:r w:rsidRPr="0057788B">
              <w:rPr>
                <w:rFonts w:ascii="Montserrat" w:hAnsi="Montserrat"/>
                <w:color w:val="404040"/>
                <w:szCs w:val="18"/>
              </w:rPr>
              <w:t xml:space="preserve"> </w:t>
            </w:r>
            <w:r w:rsidRPr="00E6238C">
              <w:rPr>
                <w:rFonts w:ascii="Montserrat" w:hAnsi="Montserrat"/>
                <w:color w:val="404040"/>
                <w:szCs w:val="18"/>
              </w:rPr>
              <w:t>support</w:t>
            </w:r>
            <w:r w:rsidRPr="0057788B">
              <w:rPr>
                <w:rFonts w:ascii="Montserrat" w:hAnsi="Montserrat"/>
                <w:color w:val="404040"/>
                <w:szCs w:val="18"/>
              </w:rPr>
              <w:t xml:space="preserve"> </w:t>
            </w:r>
            <w:r w:rsidRPr="00E6238C">
              <w:rPr>
                <w:rFonts w:ascii="Montserrat" w:hAnsi="Montserrat"/>
                <w:color w:val="404040"/>
                <w:szCs w:val="18"/>
              </w:rPr>
              <w:t>their development of critical thinking,</w:t>
            </w:r>
            <w:r w:rsidRPr="0057788B">
              <w:rPr>
                <w:rFonts w:ascii="Montserrat" w:hAnsi="Montserrat"/>
                <w:color w:val="404040"/>
                <w:szCs w:val="18"/>
              </w:rPr>
              <w:t xml:space="preserve"> </w:t>
            </w:r>
            <w:r w:rsidRPr="00E6238C">
              <w:rPr>
                <w:rFonts w:ascii="Montserrat" w:hAnsi="Montserrat"/>
                <w:color w:val="404040"/>
                <w:szCs w:val="18"/>
              </w:rPr>
              <w:t>problem-solving, and collaboration skills.</w:t>
            </w:r>
          </w:p>
          <w:p w14:paraId="4AFE7DD5" w14:textId="77777777" w:rsidR="0035320B" w:rsidRPr="0057788B" w:rsidRDefault="0035320B" w:rsidP="0035320B">
            <w:pPr>
              <w:pStyle w:val="TableParagraph"/>
              <w:spacing w:before="191" w:line="273" w:lineRule="auto"/>
              <w:ind w:left="107" w:right="112"/>
              <w:rPr>
                <w:rFonts w:ascii="Montserrat" w:hAnsi="Montserrat"/>
                <w:color w:val="404040"/>
                <w:szCs w:val="18"/>
              </w:rPr>
            </w:pPr>
            <w:r w:rsidRPr="00E6238C">
              <w:rPr>
                <w:rFonts w:ascii="Montserrat" w:hAnsi="Montserrat"/>
                <w:color w:val="404040"/>
                <w:szCs w:val="18"/>
              </w:rPr>
              <w:t>The target student population is identified, including</w:t>
            </w:r>
            <w:r w:rsidRPr="0057788B">
              <w:rPr>
                <w:rFonts w:ascii="Montserrat" w:hAnsi="Montserrat"/>
                <w:color w:val="404040"/>
                <w:szCs w:val="18"/>
              </w:rPr>
              <w:t xml:space="preserve"> </w:t>
            </w:r>
            <w:r w:rsidRPr="00E6238C">
              <w:rPr>
                <w:rFonts w:ascii="Montserrat" w:hAnsi="Montserrat"/>
                <w:color w:val="404040"/>
                <w:szCs w:val="18"/>
              </w:rPr>
              <w:t>demographic information</w:t>
            </w:r>
            <w:r w:rsidRPr="0057788B">
              <w:rPr>
                <w:rFonts w:ascii="Montserrat" w:hAnsi="Montserrat"/>
                <w:color w:val="404040"/>
                <w:szCs w:val="18"/>
              </w:rPr>
              <w:t xml:space="preserve"> </w:t>
            </w:r>
            <w:r w:rsidRPr="00E6238C">
              <w:rPr>
                <w:rFonts w:ascii="Montserrat" w:hAnsi="Montserrat"/>
                <w:color w:val="404040"/>
                <w:szCs w:val="18"/>
              </w:rPr>
              <w:t>such</w:t>
            </w:r>
            <w:r w:rsidRPr="0057788B">
              <w:rPr>
                <w:rFonts w:ascii="Montserrat" w:hAnsi="Montserrat"/>
                <w:color w:val="404040"/>
                <w:szCs w:val="18"/>
              </w:rPr>
              <w:t xml:space="preserve"> </w:t>
            </w:r>
            <w:r w:rsidRPr="00E6238C">
              <w:rPr>
                <w:rFonts w:ascii="Montserrat" w:hAnsi="Montserrat"/>
                <w:color w:val="404040"/>
                <w:szCs w:val="18"/>
              </w:rPr>
              <w:t>as</w:t>
            </w:r>
            <w:r w:rsidRPr="0057788B">
              <w:rPr>
                <w:rFonts w:ascii="Montserrat" w:hAnsi="Montserrat"/>
                <w:color w:val="404040"/>
                <w:szCs w:val="18"/>
              </w:rPr>
              <w:t xml:space="preserve"> </w:t>
            </w:r>
            <w:r w:rsidRPr="00E6238C">
              <w:rPr>
                <w:rFonts w:ascii="Montserrat" w:hAnsi="Montserrat"/>
                <w:color w:val="404040"/>
                <w:szCs w:val="18"/>
              </w:rPr>
              <w:t xml:space="preserve">grade </w:t>
            </w:r>
            <w:r w:rsidRPr="0057788B">
              <w:rPr>
                <w:rFonts w:ascii="Montserrat" w:hAnsi="Montserrat"/>
                <w:color w:val="404040"/>
                <w:szCs w:val="18"/>
              </w:rPr>
              <w:t xml:space="preserve">level or special needs, and </w:t>
            </w:r>
            <w:r w:rsidRPr="00E6238C">
              <w:rPr>
                <w:rFonts w:ascii="Montserrat" w:hAnsi="Montserrat"/>
                <w:color w:val="404040"/>
                <w:szCs w:val="18"/>
              </w:rPr>
              <w:t>the program's potential impact on these students is</w:t>
            </w:r>
            <w:r w:rsidRPr="0057788B">
              <w:rPr>
                <w:rFonts w:ascii="Montserrat" w:hAnsi="Montserrat"/>
                <w:color w:val="404040"/>
                <w:szCs w:val="18"/>
              </w:rPr>
              <w:t xml:space="preserve"> </w:t>
            </w:r>
            <w:r w:rsidRPr="00E6238C">
              <w:rPr>
                <w:rFonts w:ascii="Montserrat" w:hAnsi="Montserrat"/>
                <w:color w:val="404040"/>
                <w:szCs w:val="18"/>
              </w:rPr>
              <w:t>explained.</w:t>
            </w:r>
          </w:p>
          <w:p w14:paraId="202E212F" w14:textId="77777777" w:rsidR="0035320B" w:rsidRPr="0057788B" w:rsidRDefault="0035320B" w:rsidP="0035320B">
            <w:pPr>
              <w:pStyle w:val="TableParagraph"/>
              <w:spacing w:before="191" w:line="273" w:lineRule="auto"/>
              <w:ind w:left="107" w:right="112"/>
              <w:rPr>
                <w:rFonts w:ascii="Montserrat" w:hAnsi="Montserrat"/>
                <w:color w:val="404040"/>
                <w:szCs w:val="18"/>
              </w:rPr>
            </w:pPr>
            <w:r w:rsidRPr="00E6238C">
              <w:rPr>
                <w:rFonts w:ascii="Montserrat" w:hAnsi="Montserrat"/>
                <w:color w:val="404040"/>
                <w:szCs w:val="18"/>
              </w:rPr>
              <w:t>The applicant has provided data on the number</w:t>
            </w:r>
            <w:r w:rsidRPr="0057788B">
              <w:rPr>
                <w:rFonts w:ascii="Montserrat" w:hAnsi="Montserrat"/>
                <w:color w:val="404040"/>
                <w:szCs w:val="18"/>
              </w:rPr>
              <w:t xml:space="preserve"> </w:t>
            </w:r>
            <w:r w:rsidRPr="00E6238C">
              <w:rPr>
                <w:rFonts w:ascii="Montserrat" w:hAnsi="Montserrat"/>
                <w:color w:val="404040"/>
                <w:szCs w:val="18"/>
              </w:rPr>
              <w:t>of students who will be directly or indirectly</w:t>
            </w:r>
            <w:r w:rsidRPr="0057788B">
              <w:rPr>
                <w:rFonts w:ascii="Montserrat" w:hAnsi="Montserrat"/>
                <w:color w:val="404040"/>
                <w:szCs w:val="18"/>
              </w:rPr>
              <w:t xml:space="preserve"> </w:t>
            </w:r>
            <w:r w:rsidRPr="00E6238C">
              <w:rPr>
                <w:rFonts w:ascii="Montserrat" w:hAnsi="Montserrat"/>
                <w:color w:val="404040"/>
                <w:szCs w:val="18"/>
              </w:rPr>
              <w:t>serviced</w:t>
            </w:r>
            <w:r w:rsidRPr="0057788B">
              <w:rPr>
                <w:rFonts w:ascii="Montserrat" w:hAnsi="Montserrat"/>
                <w:color w:val="404040"/>
                <w:szCs w:val="18"/>
              </w:rPr>
              <w:t xml:space="preserve"> </w:t>
            </w:r>
            <w:r w:rsidRPr="00E6238C">
              <w:rPr>
                <w:rFonts w:ascii="Montserrat" w:hAnsi="Montserrat"/>
                <w:color w:val="404040"/>
                <w:szCs w:val="18"/>
              </w:rPr>
              <w:t>by</w:t>
            </w:r>
            <w:r w:rsidRPr="0057788B">
              <w:rPr>
                <w:rFonts w:ascii="Montserrat" w:hAnsi="Montserrat"/>
                <w:color w:val="404040"/>
                <w:szCs w:val="18"/>
              </w:rPr>
              <w:t xml:space="preserve"> </w:t>
            </w:r>
            <w:r w:rsidRPr="00E6238C">
              <w:rPr>
                <w:rFonts w:ascii="Montserrat" w:hAnsi="Montserrat"/>
                <w:color w:val="404040"/>
                <w:szCs w:val="18"/>
              </w:rPr>
              <w:t>the program and has explained how this data was</w:t>
            </w:r>
            <w:r w:rsidRPr="0057788B">
              <w:rPr>
                <w:rFonts w:ascii="Montserrat" w:hAnsi="Montserrat"/>
                <w:color w:val="404040"/>
                <w:szCs w:val="18"/>
              </w:rPr>
              <w:t xml:space="preserve"> </w:t>
            </w:r>
            <w:r w:rsidRPr="00E6238C">
              <w:rPr>
                <w:rFonts w:ascii="Montserrat" w:hAnsi="Montserrat"/>
                <w:color w:val="404040"/>
                <w:szCs w:val="18"/>
              </w:rPr>
              <w:t>derived.</w:t>
            </w:r>
          </w:p>
          <w:p w14:paraId="22E392D9" w14:textId="24BBC285" w:rsidR="0035320B" w:rsidRDefault="0035320B" w:rsidP="0035320B">
            <w:pPr>
              <w:rPr>
                <w:szCs w:val="20"/>
              </w:rPr>
            </w:pPr>
            <w:r w:rsidRPr="00E6238C">
              <w:rPr>
                <w:rFonts w:ascii="Montserrat" w:hAnsi="Montserrat"/>
                <w:color w:val="404040"/>
                <w:szCs w:val="18"/>
              </w:rPr>
              <w:t>The</w:t>
            </w:r>
            <w:r w:rsidRPr="0057788B">
              <w:rPr>
                <w:rFonts w:ascii="Montserrat" w:hAnsi="Montserrat"/>
                <w:color w:val="404040"/>
                <w:szCs w:val="18"/>
              </w:rPr>
              <w:t xml:space="preserve"> </w:t>
            </w:r>
            <w:r w:rsidRPr="00E6238C">
              <w:rPr>
                <w:rFonts w:ascii="Montserrat" w:hAnsi="Montserrat"/>
                <w:color w:val="404040"/>
                <w:szCs w:val="18"/>
              </w:rPr>
              <w:t>activities</w:t>
            </w:r>
            <w:r w:rsidRPr="0057788B">
              <w:rPr>
                <w:rFonts w:ascii="Montserrat" w:hAnsi="Montserrat"/>
                <w:color w:val="404040"/>
                <w:szCs w:val="18"/>
              </w:rPr>
              <w:t xml:space="preserve"> </w:t>
            </w:r>
            <w:r w:rsidRPr="00E6238C">
              <w:rPr>
                <w:rFonts w:ascii="Montserrat" w:hAnsi="Montserrat"/>
                <w:color w:val="404040"/>
                <w:szCs w:val="18"/>
              </w:rPr>
              <w:t>are</w:t>
            </w:r>
            <w:r w:rsidRPr="0057788B">
              <w:rPr>
                <w:rFonts w:ascii="Montserrat" w:hAnsi="Montserrat"/>
                <w:color w:val="404040"/>
                <w:szCs w:val="18"/>
              </w:rPr>
              <w:t xml:space="preserve"> </w:t>
            </w:r>
            <w:r w:rsidRPr="00E6238C">
              <w:rPr>
                <w:rFonts w:ascii="Montserrat" w:hAnsi="Montserrat"/>
                <w:color w:val="404040"/>
                <w:szCs w:val="18"/>
              </w:rPr>
              <w:t>specific and</w:t>
            </w:r>
            <w:r w:rsidRPr="0057788B">
              <w:rPr>
                <w:rFonts w:ascii="Montserrat" w:hAnsi="Montserrat"/>
                <w:color w:val="404040"/>
                <w:szCs w:val="18"/>
              </w:rPr>
              <w:t xml:space="preserve"> </w:t>
            </w:r>
            <w:r w:rsidRPr="00E6238C">
              <w:rPr>
                <w:rFonts w:ascii="Montserrat" w:hAnsi="Montserrat"/>
                <w:color w:val="404040"/>
                <w:szCs w:val="18"/>
              </w:rPr>
              <w:t>related</w:t>
            </w:r>
            <w:r w:rsidRPr="0057788B">
              <w:rPr>
                <w:rFonts w:ascii="Montserrat" w:hAnsi="Montserrat"/>
                <w:color w:val="404040"/>
                <w:szCs w:val="18"/>
              </w:rPr>
              <w:t xml:space="preserve"> </w:t>
            </w:r>
            <w:r w:rsidRPr="00E6238C">
              <w:rPr>
                <w:rFonts w:ascii="Montserrat" w:hAnsi="Montserrat"/>
                <w:color w:val="404040"/>
                <w:szCs w:val="18"/>
              </w:rPr>
              <w:t>to</w:t>
            </w:r>
            <w:r w:rsidRPr="0057788B">
              <w:rPr>
                <w:rFonts w:ascii="Montserrat" w:hAnsi="Montserrat"/>
                <w:color w:val="404040"/>
                <w:szCs w:val="18"/>
              </w:rPr>
              <w:t xml:space="preserve"> </w:t>
            </w:r>
            <w:r w:rsidRPr="00E6238C">
              <w:rPr>
                <w:rFonts w:ascii="Montserrat" w:hAnsi="Montserrat"/>
                <w:color w:val="404040"/>
                <w:szCs w:val="18"/>
              </w:rPr>
              <w:t>the</w:t>
            </w:r>
            <w:r w:rsidRPr="0057788B">
              <w:rPr>
                <w:rFonts w:ascii="Montserrat" w:hAnsi="Montserrat"/>
                <w:color w:val="404040"/>
                <w:szCs w:val="18"/>
              </w:rPr>
              <w:t xml:space="preserve"> </w:t>
            </w:r>
            <w:r w:rsidRPr="00E6238C">
              <w:rPr>
                <w:rFonts w:ascii="Montserrat" w:hAnsi="Montserrat"/>
                <w:color w:val="404040"/>
                <w:szCs w:val="18"/>
              </w:rPr>
              <w:t xml:space="preserve">chosen strategies, and the applicant has explained how each activity will contribute to the </w:t>
            </w:r>
            <w:r w:rsidRPr="0057788B">
              <w:rPr>
                <w:rFonts w:ascii="Montserrat" w:hAnsi="Montserrat"/>
                <w:color w:val="404040"/>
                <w:szCs w:val="18"/>
              </w:rPr>
              <w:t xml:space="preserve">program's overall learning </w:t>
            </w:r>
            <w:r w:rsidRPr="00E6238C">
              <w:rPr>
                <w:rFonts w:ascii="Montserrat" w:hAnsi="Montserrat"/>
                <w:color w:val="404040"/>
                <w:szCs w:val="18"/>
              </w:rPr>
              <w:t>outcomes and goals.</w:t>
            </w:r>
          </w:p>
        </w:tc>
        <w:tc>
          <w:tcPr>
            <w:tcW w:w="1609" w:type="pct"/>
          </w:tcPr>
          <w:p w14:paraId="1AF3C9DB" w14:textId="77777777" w:rsidR="0035320B" w:rsidRPr="0057788B" w:rsidRDefault="0035320B" w:rsidP="0035320B">
            <w:pPr>
              <w:pStyle w:val="TableParagraph"/>
              <w:spacing w:before="191" w:line="273" w:lineRule="auto"/>
              <w:ind w:left="107" w:right="112"/>
              <w:rPr>
                <w:rFonts w:ascii="Montserrat" w:hAnsi="Montserrat"/>
                <w:color w:val="404040"/>
                <w:szCs w:val="18"/>
              </w:rPr>
            </w:pPr>
            <w:r w:rsidRPr="00E6238C">
              <w:rPr>
                <w:rFonts w:ascii="Montserrat" w:hAnsi="Montserrat"/>
                <w:color w:val="404040"/>
                <w:szCs w:val="18"/>
              </w:rPr>
              <w:t>The applicant has not provided a clear or comprehensive plan of operation</w:t>
            </w:r>
            <w:r w:rsidRPr="0057788B">
              <w:rPr>
                <w:rFonts w:ascii="Montserrat" w:hAnsi="Montserrat"/>
                <w:color w:val="404040"/>
                <w:szCs w:val="18"/>
              </w:rPr>
              <w:t xml:space="preserve"> </w:t>
            </w:r>
            <w:r w:rsidRPr="00E6238C">
              <w:rPr>
                <w:rFonts w:ascii="Montserrat" w:hAnsi="Montserrat"/>
                <w:color w:val="404040"/>
                <w:szCs w:val="18"/>
              </w:rPr>
              <w:t>for</w:t>
            </w:r>
            <w:r w:rsidRPr="0057788B">
              <w:rPr>
                <w:rFonts w:ascii="Montserrat" w:hAnsi="Montserrat"/>
                <w:color w:val="404040"/>
                <w:szCs w:val="18"/>
              </w:rPr>
              <w:t xml:space="preserve"> </w:t>
            </w:r>
            <w:r w:rsidRPr="00E6238C">
              <w:rPr>
                <w:rFonts w:ascii="Montserrat" w:hAnsi="Montserrat"/>
                <w:color w:val="404040"/>
                <w:szCs w:val="18"/>
              </w:rPr>
              <w:t>the</w:t>
            </w:r>
            <w:r w:rsidRPr="0057788B">
              <w:rPr>
                <w:rFonts w:ascii="Montserrat" w:hAnsi="Montserrat"/>
                <w:color w:val="404040"/>
                <w:szCs w:val="18"/>
              </w:rPr>
              <w:t xml:space="preserve"> </w:t>
            </w:r>
            <w:r w:rsidRPr="00E6238C">
              <w:rPr>
                <w:rFonts w:ascii="Montserrat" w:hAnsi="Montserrat"/>
                <w:color w:val="404040"/>
                <w:szCs w:val="18"/>
              </w:rPr>
              <w:t xml:space="preserve">robotics </w:t>
            </w:r>
            <w:r w:rsidRPr="0057788B">
              <w:rPr>
                <w:rFonts w:ascii="Montserrat" w:hAnsi="Montserrat"/>
                <w:color w:val="404040"/>
                <w:szCs w:val="18"/>
              </w:rPr>
              <w:t>program.</w:t>
            </w:r>
          </w:p>
          <w:p w14:paraId="15939F3E" w14:textId="77777777" w:rsidR="0035320B" w:rsidRPr="0057788B" w:rsidRDefault="0035320B" w:rsidP="0035320B">
            <w:pPr>
              <w:pStyle w:val="TableParagraph"/>
              <w:spacing w:before="191" w:line="273" w:lineRule="auto"/>
              <w:ind w:left="107" w:right="102"/>
              <w:rPr>
                <w:rFonts w:ascii="Montserrat" w:hAnsi="Montserrat"/>
                <w:color w:val="404040"/>
                <w:szCs w:val="18"/>
              </w:rPr>
            </w:pPr>
            <w:r w:rsidRPr="00E6238C">
              <w:rPr>
                <w:rFonts w:ascii="Montserrat" w:hAnsi="Montserrat"/>
                <w:color w:val="404040"/>
                <w:szCs w:val="18"/>
              </w:rPr>
              <w:t>The strategies and activities are not closely aligned</w:t>
            </w:r>
            <w:r w:rsidRPr="0057788B">
              <w:rPr>
                <w:rFonts w:ascii="Montserrat" w:hAnsi="Montserrat"/>
                <w:color w:val="404040"/>
                <w:szCs w:val="18"/>
              </w:rPr>
              <w:t xml:space="preserve"> </w:t>
            </w:r>
            <w:r w:rsidRPr="00E6238C">
              <w:rPr>
                <w:rFonts w:ascii="Montserrat" w:hAnsi="Montserrat"/>
                <w:color w:val="404040"/>
                <w:szCs w:val="18"/>
              </w:rPr>
              <w:t>with</w:t>
            </w:r>
            <w:r w:rsidRPr="0057788B">
              <w:rPr>
                <w:rFonts w:ascii="Montserrat" w:hAnsi="Montserrat"/>
                <w:color w:val="404040"/>
                <w:szCs w:val="18"/>
              </w:rPr>
              <w:t xml:space="preserve"> </w:t>
            </w:r>
            <w:r w:rsidRPr="00E6238C">
              <w:rPr>
                <w:rFonts w:ascii="Montserrat" w:hAnsi="Montserrat"/>
                <w:color w:val="404040"/>
                <w:szCs w:val="18"/>
              </w:rPr>
              <w:t>the</w:t>
            </w:r>
            <w:r w:rsidRPr="0057788B">
              <w:rPr>
                <w:rFonts w:ascii="Montserrat" w:hAnsi="Montserrat"/>
                <w:color w:val="404040"/>
                <w:szCs w:val="18"/>
              </w:rPr>
              <w:t xml:space="preserve"> </w:t>
            </w:r>
            <w:r w:rsidRPr="00E6238C">
              <w:rPr>
                <w:rFonts w:ascii="Montserrat" w:hAnsi="Montserrat"/>
                <w:color w:val="404040"/>
                <w:szCs w:val="18"/>
              </w:rPr>
              <w:t>program's learning outcomes or do not have the potential to benefit students and support</w:t>
            </w:r>
            <w:r w:rsidRPr="0057788B">
              <w:rPr>
                <w:rFonts w:ascii="Montserrat" w:hAnsi="Montserrat"/>
                <w:color w:val="404040"/>
                <w:szCs w:val="18"/>
              </w:rPr>
              <w:t xml:space="preserve"> </w:t>
            </w:r>
            <w:r w:rsidRPr="00E6238C">
              <w:rPr>
                <w:rFonts w:ascii="Montserrat" w:hAnsi="Montserrat"/>
                <w:color w:val="404040"/>
                <w:szCs w:val="18"/>
              </w:rPr>
              <w:t>their</w:t>
            </w:r>
            <w:r w:rsidRPr="0057788B">
              <w:rPr>
                <w:rFonts w:ascii="Montserrat" w:hAnsi="Montserrat"/>
                <w:color w:val="404040"/>
                <w:szCs w:val="18"/>
              </w:rPr>
              <w:t xml:space="preserve"> </w:t>
            </w:r>
            <w:r w:rsidRPr="00E6238C">
              <w:rPr>
                <w:rFonts w:ascii="Montserrat" w:hAnsi="Montserrat"/>
                <w:color w:val="404040"/>
                <w:szCs w:val="18"/>
              </w:rPr>
              <w:t>development of critical thinking,</w:t>
            </w:r>
            <w:r w:rsidRPr="0057788B">
              <w:rPr>
                <w:rFonts w:ascii="Montserrat" w:hAnsi="Montserrat"/>
                <w:color w:val="404040"/>
                <w:szCs w:val="18"/>
              </w:rPr>
              <w:t xml:space="preserve"> </w:t>
            </w:r>
            <w:r w:rsidRPr="00E6238C">
              <w:rPr>
                <w:rFonts w:ascii="Montserrat" w:hAnsi="Montserrat"/>
                <w:color w:val="404040"/>
                <w:szCs w:val="18"/>
              </w:rPr>
              <w:t>problem-solving, and collaboration skills.</w:t>
            </w:r>
          </w:p>
          <w:p w14:paraId="5B50C857" w14:textId="77777777" w:rsidR="0035320B" w:rsidRPr="0057788B" w:rsidRDefault="0035320B" w:rsidP="0035320B">
            <w:pPr>
              <w:pStyle w:val="TableParagraph"/>
              <w:spacing w:before="191" w:line="273" w:lineRule="auto"/>
              <w:ind w:left="107" w:right="97"/>
              <w:rPr>
                <w:rFonts w:ascii="Montserrat" w:hAnsi="Montserrat"/>
                <w:color w:val="404040"/>
                <w:szCs w:val="18"/>
              </w:rPr>
            </w:pPr>
            <w:r w:rsidRPr="00E6238C">
              <w:rPr>
                <w:rFonts w:ascii="Montserrat" w:hAnsi="Montserrat"/>
                <w:color w:val="404040"/>
                <w:szCs w:val="18"/>
              </w:rPr>
              <w:t>The target student population is not clearly identified</w:t>
            </w:r>
            <w:r w:rsidRPr="0057788B">
              <w:rPr>
                <w:rFonts w:ascii="Montserrat" w:hAnsi="Montserrat"/>
                <w:color w:val="404040"/>
                <w:szCs w:val="18"/>
              </w:rPr>
              <w:t xml:space="preserve"> </w:t>
            </w:r>
            <w:r w:rsidRPr="00E6238C">
              <w:rPr>
                <w:rFonts w:ascii="Montserrat" w:hAnsi="Montserrat"/>
                <w:color w:val="404040"/>
                <w:szCs w:val="18"/>
              </w:rPr>
              <w:t>or</w:t>
            </w:r>
            <w:r w:rsidRPr="0057788B">
              <w:rPr>
                <w:rFonts w:ascii="Montserrat" w:hAnsi="Montserrat"/>
                <w:color w:val="404040"/>
                <w:szCs w:val="18"/>
              </w:rPr>
              <w:t xml:space="preserve"> </w:t>
            </w:r>
            <w:r w:rsidRPr="00E6238C">
              <w:rPr>
                <w:rFonts w:ascii="Montserrat" w:hAnsi="Montserrat"/>
                <w:color w:val="404040"/>
                <w:szCs w:val="18"/>
              </w:rPr>
              <w:t>the</w:t>
            </w:r>
            <w:r w:rsidRPr="0057788B">
              <w:rPr>
                <w:rFonts w:ascii="Montserrat" w:hAnsi="Montserrat"/>
                <w:color w:val="404040"/>
                <w:szCs w:val="18"/>
              </w:rPr>
              <w:t xml:space="preserve"> </w:t>
            </w:r>
            <w:r w:rsidRPr="00E6238C">
              <w:rPr>
                <w:rFonts w:ascii="Montserrat" w:hAnsi="Montserrat"/>
                <w:color w:val="404040"/>
                <w:szCs w:val="18"/>
              </w:rPr>
              <w:t xml:space="preserve">program's potential impact on these students is not well- </w:t>
            </w:r>
            <w:r w:rsidRPr="0057788B">
              <w:rPr>
                <w:rFonts w:ascii="Montserrat" w:hAnsi="Montserrat"/>
                <w:color w:val="404040"/>
                <w:szCs w:val="18"/>
              </w:rPr>
              <w:t>articulated.</w:t>
            </w:r>
          </w:p>
          <w:p w14:paraId="4522A1FF" w14:textId="77777777" w:rsidR="0035320B" w:rsidRPr="0057788B" w:rsidRDefault="0035320B" w:rsidP="0035320B">
            <w:pPr>
              <w:pStyle w:val="TableParagraph"/>
              <w:spacing w:before="191" w:line="273" w:lineRule="auto"/>
              <w:ind w:left="107" w:right="151"/>
              <w:rPr>
                <w:rFonts w:ascii="Montserrat" w:hAnsi="Montserrat"/>
                <w:color w:val="404040"/>
                <w:szCs w:val="18"/>
              </w:rPr>
            </w:pPr>
            <w:r w:rsidRPr="00E6238C">
              <w:rPr>
                <w:rFonts w:ascii="Montserrat" w:hAnsi="Montserrat"/>
                <w:color w:val="404040"/>
                <w:szCs w:val="18"/>
              </w:rPr>
              <w:t>The applicant has not provided data on the number</w:t>
            </w:r>
            <w:r w:rsidRPr="0057788B">
              <w:rPr>
                <w:rFonts w:ascii="Montserrat" w:hAnsi="Montserrat"/>
                <w:color w:val="404040"/>
                <w:szCs w:val="18"/>
              </w:rPr>
              <w:t xml:space="preserve"> </w:t>
            </w:r>
            <w:r w:rsidRPr="00E6238C">
              <w:rPr>
                <w:rFonts w:ascii="Montserrat" w:hAnsi="Montserrat"/>
                <w:color w:val="404040"/>
                <w:szCs w:val="18"/>
              </w:rPr>
              <w:t>of students who will be directly or indirectly</w:t>
            </w:r>
            <w:r w:rsidRPr="0057788B">
              <w:rPr>
                <w:rFonts w:ascii="Montserrat" w:hAnsi="Montserrat"/>
                <w:color w:val="404040"/>
                <w:szCs w:val="18"/>
              </w:rPr>
              <w:t xml:space="preserve"> </w:t>
            </w:r>
            <w:r w:rsidRPr="00E6238C">
              <w:rPr>
                <w:rFonts w:ascii="Montserrat" w:hAnsi="Montserrat"/>
                <w:color w:val="404040"/>
                <w:szCs w:val="18"/>
              </w:rPr>
              <w:t>serviced</w:t>
            </w:r>
            <w:r w:rsidRPr="0057788B">
              <w:rPr>
                <w:rFonts w:ascii="Montserrat" w:hAnsi="Montserrat"/>
                <w:color w:val="404040"/>
                <w:szCs w:val="18"/>
              </w:rPr>
              <w:t xml:space="preserve"> </w:t>
            </w:r>
            <w:r w:rsidRPr="00E6238C">
              <w:rPr>
                <w:rFonts w:ascii="Montserrat" w:hAnsi="Montserrat"/>
                <w:color w:val="404040"/>
                <w:szCs w:val="18"/>
              </w:rPr>
              <w:t>by</w:t>
            </w:r>
            <w:r w:rsidRPr="0057788B">
              <w:rPr>
                <w:rFonts w:ascii="Montserrat" w:hAnsi="Montserrat"/>
                <w:color w:val="404040"/>
                <w:szCs w:val="18"/>
              </w:rPr>
              <w:t xml:space="preserve"> </w:t>
            </w:r>
            <w:r w:rsidRPr="00E6238C">
              <w:rPr>
                <w:rFonts w:ascii="Montserrat" w:hAnsi="Montserrat"/>
                <w:color w:val="404040"/>
                <w:szCs w:val="18"/>
              </w:rPr>
              <w:t>the program or has not explained how this data was</w:t>
            </w:r>
            <w:r w:rsidRPr="0057788B">
              <w:rPr>
                <w:rFonts w:ascii="Montserrat" w:hAnsi="Montserrat"/>
                <w:color w:val="404040"/>
                <w:szCs w:val="18"/>
              </w:rPr>
              <w:t xml:space="preserve"> </w:t>
            </w:r>
            <w:r w:rsidRPr="00E6238C">
              <w:rPr>
                <w:rFonts w:ascii="Montserrat" w:hAnsi="Montserrat"/>
                <w:color w:val="404040"/>
                <w:szCs w:val="18"/>
              </w:rPr>
              <w:t>derived.</w:t>
            </w:r>
          </w:p>
          <w:p w14:paraId="1E738E98" w14:textId="5CAD9F28" w:rsidR="0035320B" w:rsidRDefault="0035320B" w:rsidP="0035320B">
            <w:pPr>
              <w:rPr>
                <w:szCs w:val="20"/>
              </w:rPr>
            </w:pPr>
            <w:r w:rsidRPr="00E6238C">
              <w:rPr>
                <w:rFonts w:ascii="Montserrat" w:hAnsi="Montserrat"/>
                <w:color w:val="404040"/>
                <w:szCs w:val="18"/>
              </w:rPr>
              <w:t>The activities are not specific or well-planned, or the applicant has not explained how each activity</w:t>
            </w:r>
            <w:r w:rsidRPr="0057788B">
              <w:rPr>
                <w:rFonts w:ascii="Montserrat" w:hAnsi="Montserrat"/>
                <w:color w:val="404040"/>
                <w:szCs w:val="18"/>
              </w:rPr>
              <w:t xml:space="preserve"> </w:t>
            </w:r>
            <w:r w:rsidRPr="00E6238C">
              <w:rPr>
                <w:rFonts w:ascii="Montserrat" w:hAnsi="Montserrat"/>
                <w:color w:val="404040"/>
                <w:szCs w:val="18"/>
              </w:rPr>
              <w:t>will</w:t>
            </w:r>
            <w:r w:rsidRPr="0057788B">
              <w:rPr>
                <w:rFonts w:ascii="Montserrat" w:hAnsi="Montserrat"/>
                <w:color w:val="404040"/>
                <w:szCs w:val="18"/>
              </w:rPr>
              <w:t xml:space="preserve"> </w:t>
            </w:r>
            <w:r w:rsidRPr="00E6238C">
              <w:rPr>
                <w:rFonts w:ascii="Montserrat" w:hAnsi="Montserrat"/>
                <w:color w:val="404040"/>
                <w:szCs w:val="18"/>
              </w:rPr>
              <w:t>contribute</w:t>
            </w:r>
            <w:r w:rsidRPr="0057788B">
              <w:rPr>
                <w:rFonts w:ascii="Montserrat" w:hAnsi="Montserrat"/>
                <w:color w:val="404040"/>
                <w:szCs w:val="18"/>
              </w:rPr>
              <w:t xml:space="preserve"> </w:t>
            </w:r>
            <w:r w:rsidRPr="00E6238C">
              <w:rPr>
                <w:rFonts w:ascii="Montserrat" w:hAnsi="Montserrat"/>
                <w:color w:val="404040"/>
                <w:szCs w:val="18"/>
              </w:rPr>
              <w:t xml:space="preserve">to the program's overall </w:t>
            </w:r>
            <w:r w:rsidRPr="0057788B">
              <w:rPr>
                <w:rFonts w:ascii="Montserrat" w:hAnsi="Montserrat"/>
                <w:color w:val="404040"/>
                <w:szCs w:val="18"/>
              </w:rPr>
              <w:t>learning outcomes and goals.</w:t>
            </w:r>
          </w:p>
        </w:tc>
      </w:tr>
    </w:tbl>
    <w:p w14:paraId="55EAE7B6" w14:textId="6697843F" w:rsidR="00CD218B" w:rsidRDefault="00CD218B">
      <w:pPr>
        <w:spacing w:before="0" w:after="160" w:line="259" w:lineRule="auto"/>
      </w:pPr>
    </w:p>
    <w:p w14:paraId="453B05F6" w14:textId="1CF200F7" w:rsidR="0035320B" w:rsidRPr="00CD218B" w:rsidRDefault="0035320B" w:rsidP="0035320B">
      <w:pPr>
        <w:pStyle w:val="Heading2"/>
      </w:pPr>
      <w:r>
        <w:t>Area:</w:t>
      </w:r>
      <w:r w:rsidRPr="00CD218B">
        <w:rPr>
          <w:spacing w:val="-4"/>
        </w:rPr>
        <w:t xml:space="preserve"> </w:t>
      </w:r>
      <w:r w:rsidRPr="00E37EC6">
        <w:rPr>
          <w:w w:val="85"/>
        </w:rPr>
        <w:t xml:space="preserve">Evaluation and </w:t>
      </w:r>
      <w:r w:rsidRPr="00E37EC6">
        <w:rPr>
          <w:spacing w:val="-2"/>
          <w:w w:val="90"/>
        </w:rPr>
        <w:t xml:space="preserve">Dissemination </w:t>
      </w:r>
      <w:r w:rsidRPr="00E37EC6">
        <w:rPr>
          <w:spacing w:val="-4"/>
          <w:w w:val="95"/>
        </w:rPr>
        <w:t>Plan</w:t>
      </w:r>
    </w:p>
    <w:tbl>
      <w:tblPr>
        <w:tblpPr w:leftFromText="180" w:rightFromText="180" w:vertAnchor="text" w:horzAnchor="margin" w:tblpY="152"/>
        <w:tblW w:w="524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413"/>
        <w:gridCol w:w="3418"/>
        <w:gridCol w:w="2973"/>
      </w:tblGrid>
      <w:tr w:rsidR="0035320B" w14:paraId="036545B5" w14:textId="77777777" w:rsidTr="0035320B">
        <w:trPr>
          <w:trHeight w:val="720"/>
          <w:tblHeader/>
        </w:trPr>
        <w:tc>
          <w:tcPr>
            <w:tcW w:w="1741" w:type="pct"/>
            <w:shd w:val="clear" w:color="auto" w:fill="000000" w:themeFill="text1"/>
            <w:vAlign w:val="center"/>
          </w:tcPr>
          <w:p w14:paraId="046097DF" w14:textId="77777777" w:rsidR="0035320B" w:rsidRDefault="0035320B" w:rsidP="00A94ACA">
            <w:pPr>
              <w:pStyle w:val="TableHeaders"/>
              <w:framePr w:hSpace="0" w:wrap="auto" w:vAnchor="margin" w:hAnchor="text" w:yAlign="inline"/>
            </w:pPr>
            <w:r>
              <w:t>Level 3</w:t>
            </w:r>
          </w:p>
          <w:p w14:paraId="08AEEFE6" w14:textId="77777777" w:rsidR="0035320B" w:rsidRPr="002A02D2" w:rsidRDefault="0035320B" w:rsidP="00A94ACA">
            <w:pPr>
              <w:pStyle w:val="TableHeaders"/>
              <w:framePr w:hSpace="0" w:wrap="auto" w:vAnchor="margin" w:hAnchor="text" w:yAlign="inline"/>
            </w:pPr>
            <w:r>
              <w:t>Exceeds Criteria</w:t>
            </w:r>
          </w:p>
        </w:tc>
        <w:tc>
          <w:tcPr>
            <w:tcW w:w="1743" w:type="pct"/>
            <w:shd w:val="clear" w:color="auto" w:fill="000000" w:themeFill="text1"/>
            <w:vAlign w:val="center"/>
          </w:tcPr>
          <w:p w14:paraId="3A3612A3" w14:textId="77777777" w:rsidR="0035320B" w:rsidRDefault="0035320B" w:rsidP="00A94ACA">
            <w:pPr>
              <w:pStyle w:val="TableHeaders"/>
              <w:framePr w:hSpace="0" w:wrap="auto" w:vAnchor="margin" w:hAnchor="text" w:yAlign="inline"/>
            </w:pPr>
            <w:r>
              <w:t>Level 2</w:t>
            </w:r>
          </w:p>
          <w:p w14:paraId="4775C703" w14:textId="77777777" w:rsidR="0035320B" w:rsidRPr="002A02D2" w:rsidRDefault="0035320B" w:rsidP="00A94ACA">
            <w:pPr>
              <w:pStyle w:val="TableHeaders"/>
              <w:framePr w:hSpace="0" w:wrap="auto" w:vAnchor="margin" w:hAnchor="text" w:yAlign="inline"/>
            </w:pPr>
            <w:r>
              <w:t>Meets Criteria</w:t>
            </w:r>
          </w:p>
        </w:tc>
        <w:tc>
          <w:tcPr>
            <w:tcW w:w="1516" w:type="pct"/>
            <w:shd w:val="clear" w:color="auto" w:fill="000000" w:themeFill="text1"/>
            <w:vAlign w:val="center"/>
          </w:tcPr>
          <w:p w14:paraId="0C60A917" w14:textId="77777777" w:rsidR="0035320B" w:rsidRDefault="0035320B" w:rsidP="00A94ACA">
            <w:pPr>
              <w:pStyle w:val="TableHeaders"/>
              <w:framePr w:hSpace="0" w:wrap="auto" w:vAnchor="margin" w:hAnchor="text" w:yAlign="inline"/>
            </w:pPr>
            <w:r>
              <w:t>Level 1</w:t>
            </w:r>
          </w:p>
          <w:p w14:paraId="73439984" w14:textId="77777777" w:rsidR="0035320B" w:rsidRDefault="0035320B" w:rsidP="00A94ACA">
            <w:pPr>
              <w:pStyle w:val="TableHeaders"/>
              <w:framePr w:hSpace="0" w:wrap="auto" w:vAnchor="margin" w:hAnchor="text" w:yAlign="inline"/>
            </w:pPr>
            <w:r>
              <w:t>Does Not Meet Criteria</w:t>
            </w:r>
          </w:p>
        </w:tc>
      </w:tr>
      <w:tr w:rsidR="0035320B" w14:paraId="4ED099E0" w14:textId="77777777" w:rsidTr="0035320B">
        <w:trPr>
          <w:trHeight w:val="576"/>
        </w:trPr>
        <w:tc>
          <w:tcPr>
            <w:tcW w:w="1741" w:type="pct"/>
          </w:tcPr>
          <w:p w14:paraId="7F31355D" w14:textId="77777777" w:rsidR="0035320B" w:rsidRPr="00E37EC6" w:rsidRDefault="0035320B" w:rsidP="0035320B">
            <w:pPr>
              <w:pStyle w:val="TableParagraph"/>
              <w:spacing w:before="191" w:line="273" w:lineRule="auto"/>
              <w:ind w:left="107" w:right="141"/>
              <w:rPr>
                <w:rFonts w:ascii="Montserrat" w:hAnsi="Montserrat"/>
                <w:szCs w:val="20"/>
              </w:rPr>
            </w:pPr>
            <w:r w:rsidRPr="00E37EC6">
              <w:rPr>
                <w:rFonts w:ascii="Montserrat" w:hAnsi="Montserrat"/>
                <w:color w:val="404040"/>
                <w:szCs w:val="20"/>
              </w:rPr>
              <w:t>The applicant has provided a detailed and well-planned evaluation and dissemination plan that includes annual evaluation reports and quarterly</w:t>
            </w:r>
            <w:r w:rsidRPr="00E37EC6">
              <w:rPr>
                <w:rFonts w:ascii="Montserrat" w:hAnsi="Montserrat"/>
                <w:color w:val="404040"/>
                <w:spacing w:val="-16"/>
                <w:szCs w:val="20"/>
              </w:rPr>
              <w:t xml:space="preserve"> </w:t>
            </w:r>
            <w:r w:rsidRPr="00E37EC6">
              <w:rPr>
                <w:rFonts w:ascii="Montserrat" w:hAnsi="Montserrat"/>
                <w:color w:val="404040"/>
                <w:szCs w:val="20"/>
              </w:rPr>
              <w:t>progress</w:t>
            </w:r>
            <w:r w:rsidRPr="00E37EC6">
              <w:rPr>
                <w:rFonts w:ascii="Montserrat" w:hAnsi="Montserrat"/>
                <w:color w:val="404040"/>
                <w:spacing w:val="-16"/>
                <w:szCs w:val="20"/>
              </w:rPr>
              <w:t xml:space="preserve"> </w:t>
            </w:r>
            <w:r w:rsidRPr="00E37EC6">
              <w:rPr>
                <w:rFonts w:ascii="Montserrat" w:hAnsi="Montserrat"/>
                <w:color w:val="404040"/>
                <w:szCs w:val="20"/>
              </w:rPr>
              <w:t xml:space="preserve">reports that are consistent with the project's goals and </w:t>
            </w:r>
            <w:r w:rsidRPr="00E37EC6">
              <w:rPr>
                <w:rFonts w:ascii="Montserrat" w:hAnsi="Montserrat"/>
                <w:color w:val="404040"/>
                <w:spacing w:val="-2"/>
                <w:szCs w:val="20"/>
              </w:rPr>
              <w:t>objectives.</w:t>
            </w:r>
          </w:p>
          <w:p w14:paraId="1DD92A3F" w14:textId="77777777" w:rsidR="0035320B" w:rsidRPr="00E37EC6" w:rsidRDefault="0035320B" w:rsidP="0035320B">
            <w:pPr>
              <w:pStyle w:val="TableParagraph"/>
              <w:spacing w:before="207" w:line="273" w:lineRule="auto"/>
              <w:ind w:left="107" w:right="247"/>
              <w:rPr>
                <w:rFonts w:ascii="Montserrat" w:hAnsi="Montserrat"/>
                <w:szCs w:val="20"/>
              </w:rPr>
            </w:pPr>
            <w:r w:rsidRPr="00E37EC6">
              <w:rPr>
                <w:rFonts w:ascii="Montserrat" w:hAnsi="Montserrat"/>
                <w:color w:val="404040"/>
                <w:szCs w:val="20"/>
              </w:rPr>
              <w:t xml:space="preserve">The evaluation plan is designed to assess the </w:t>
            </w:r>
            <w:r w:rsidRPr="00E37EC6">
              <w:rPr>
                <w:rFonts w:ascii="Montserrat" w:hAnsi="Montserrat"/>
                <w:color w:val="404040"/>
                <w:spacing w:val="-2"/>
                <w:szCs w:val="20"/>
              </w:rPr>
              <w:t>entire</w:t>
            </w:r>
            <w:r w:rsidRPr="00E37EC6">
              <w:rPr>
                <w:rFonts w:ascii="Montserrat" w:hAnsi="Montserrat"/>
                <w:color w:val="404040"/>
                <w:spacing w:val="-10"/>
                <w:szCs w:val="20"/>
              </w:rPr>
              <w:t xml:space="preserve"> </w:t>
            </w:r>
            <w:r w:rsidRPr="00E37EC6">
              <w:rPr>
                <w:rFonts w:ascii="Montserrat" w:hAnsi="Montserrat"/>
                <w:color w:val="404040"/>
                <w:spacing w:val="-2"/>
                <w:szCs w:val="20"/>
              </w:rPr>
              <w:t>project,</w:t>
            </w:r>
            <w:r w:rsidRPr="00E37EC6">
              <w:rPr>
                <w:rFonts w:ascii="Montserrat" w:hAnsi="Montserrat"/>
                <w:color w:val="404040"/>
                <w:spacing w:val="-9"/>
                <w:szCs w:val="20"/>
              </w:rPr>
              <w:t xml:space="preserve"> </w:t>
            </w:r>
            <w:r w:rsidRPr="00E37EC6">
              <w:rPr>
                <w:rFonts w:ascii="Montserrat" w:hAnsi="Montserrat"/>
                <w:color w:val="404040"/>
                <w:spacing w:val="-2"/>
                <w:szCs w:val="20"/>
              </w:rPr>
              <w:t>beginning to</w:t>
            </w:r>
            <w:r w:rsidRPr="00E37EC6">
              <w:rPr>
                <w:rFonts w:ascii="Montserrat" w:hAnsi="Montserrat"/>
                <w:color w:val="404040"/>
                <w:spacing w:val="-14"/>
                <w:szCs w:val="20"/>
              </w:rPr>
              <w:t xml:space="preserve"> </w:t>
            </w:r>
            <w:r w:rsidRPr="00E37EC6">
              <w:rPr>
                <w:rFonts w:ascii="Montserrat" w:hAnsi="Montserrat"/>
                <w:color w:val="404040"/>
                <w:spacing w:val="-2"/>
                <w:szCs w:val="20"/>
              </w:rPr>
              <w:t>end,</w:t>
            </w:r>
            <w:r w:rsidRPr="00E37EC6">
              <w:rPr>
                <w:rFonts w:ascii="Montserrat" w:hAnsi="Montserrat"/>
                <w:color w:val="404040"/>
                <w:spacing w:val="-14"/>
                <w:szCs w:val="20"/>
              </w:rPr>
              <w:t xml:space="preserve"> </w:t>
            </w:r>
            <w:r w:rsidRPr="00E37EC6">
              <w:rPr>
                <w:rFonts w:ascii="Montserrat" w:hAnsi="Montserrat"/>
                <w:color w:val="404040"/>
                <w:spacing w:val="-2"/>
                <w:szCs w:val="20"/>
              </w:rPr>
              <w:t>and</w:t>
            </w:r>
            <w:r w:rsidRPr="00E37EC6">
              <w:rPr>
                <w:rFonts w:ascii="Montserrat" w:hAnsi="Montserrat"/>
                <w:color w:val="404040"/>
                <w:spacing w:val="-13"/>
                <w:szCs w:val="20"/>
              </w:rPr>
              <w:t xml:space="preserve"> </w:t>
            </w:r>
            <w:r w:rsidRPr="00E37EC6">
              <w:rPr>
                <w:rFonts w:ascii="Montserrat" w:hAnsi="Montserrat"/>
                <w:color w:val="404040"/>
                <w:spacing w:val="-2"/>
                <w:szCs w:val="20"/>
              </w:rPr>
              <w:t>is</w:t>
            </w:r>
            <w:r w:rsidRPr="00E37EC6">
              <w:rPr>
                <w:rFonts w:ascii="Montserrat" w:hAnsi="Montserrat"/>
                <w:color w:val="404040"/>
                <w:spacing w:val="-14"/>
                <w:szCs w:val="20"/>
              </w:rPr>
              <w:t xml:space="preserve"> </w:t>
            </w:r>
            <w:r w:rsidRPr="00E37EC6">
              <w:rPr>
                <w:rFonts w:ascii="Montserrat" w:hAnsi="Montserrat"/>
                <w:color w:val="404040"/>
                <w:spacing w:val="-2"/>
                <w:szCs w:val="20"/>
              </w:rPr>
              <w:t>an</w:t>
            </w:r>
            <w:r w:rsidRPr="00E37EC6">
              <w:rPr>
                <w:rFonts w:ascii="Montserrat" w:hAnsi="Montserrat"/>
                <w:color w:val="404040"/>
                <w:spacing w:val="-14"/>
                <w:szCs w:val="20"/>
              </w:rPr>
              <w:t xml:space="preserve"> </w:t>
            </w:r>
            <w:r w:rsidRPr="00E37EC6">
              <w:rPr>
                <w:rFonts w:ascii="Montserrat" w:hAnsi="Montserrat"/>
                <w:color w:val="404040"/>
                <w:spacing w:val="-2"/>
                <w:szCs w:val="20"/>
              </w:rPr>
              <w:t xml:space="preserve">integral </w:t>
            </w:r>
            <w:r w:rsidRPr="00E37EC6">
              <w:rPr>
                <w:rFonts w:ascii="Montserrat" w:hAnsi="Montserrat"/>
                <w:color w:val="404040"/>
                <w:szCs w:val="20"/>
              </w:rPr>
              <w:t xml:space="preserve">element in the project's planning, design, and </w:t>
            </w:r>
            <w:r w:rsidRPr="00E37EC6">
              <w:rPr>
                <w:rFonts w:ascii="Montserrat" w:hAnsi="Montserrat"/>
                <w:color w:val="404040"/>
                <w:spacing w:val="-2"/>
                <w:szCs w:val="20"/>
              </w:rPr>
              <w:t>implementation.</w:t>
            </w:r>
          </w:p>
          <w:p w14:paraId="2F36774C" w14:textId="77777777" w:rsidR="0035320B" w:rsidRPr="00E37EC6" w:rsidRDefault="0035320B" w:rsidP="0035320B">
            <w:pPr>
              <w:pStyle w:val="TableParagraph"/>
              <w:spacing w:before="188" w:line="273" w:lineRule="auto"/>
              <w:ind w:left="107" w:right="111"/>
              <w:rPr>
                <w:rFonts w:ascii="Montserrat" w:hAnsi="Montserrat"/>
                <w:color w:val="404040"/>
                <w:szCs w:val="20"/>
              </w:rPr>
            </w:pPr>
            <w:r w:rsidRPr="00E37EC6">
              <w:rPr>
                <w:rFonts w:ascii="Montserrat" w:hAnsi="Montserrat"/>
                <w:color w:val="404040"/>
                <w:szCs w:val="20"/>
              </w:rPr>
              <w:t>The applicant has provided a clear and effective ongoing plan to evaluate milestones on a quarterly</w:t>
            </w:r>
            <w:r w:rsidRPr="00E37EC6">
              <w:rPr>
                <w:rFonts w:ascii="Montserrat" w:hAnsi="Montserrat"/>
                <w:color w:val="404040"/>
                <w:spacing w:val="-16"/>
                <w:szCs w:val="20"/>
              </w:rPr>
              <w:t xml:space="preserve"> </w:t>
            </w:r>
            <w:r w:rsidRPr="00E37EC6">
              <w:rPr>
                <w:rFonts w:ascii="Montserrat" w:hAnsi="Montserrat"/>
                <w:color w:val="404040"/>
                <w:szCs w:val="20"/>
              </w:rPr>
              <w:t>basis,</w:t>
            </w:r>
            <w:r w:rsidRPr="00E37EC6">
              <w:rPr>
                <w:rFonts w:ascii="Montserrat" w:hAnsi="Montserrat"/>
                <w:color w:val="404040"/>
                <w:spacing w:val="-16"/>
                <w:szCs w:val="20"/>
              </w:rPr>
              <w:t xml:space="preserve"> </w:t>
            </w:r>
            <w:r w:rsidRPr="00E37EC6">
              <w:rPr>
                <w:rFonts w:ascii="Montserrat" w:hAnsi="Montserrat"/>
                <w:color w:val="404040"/>
                <w:szCs w:val="20"/>
              </w:rPr>
              <w:t>which</w:t>
            </w:r>
            <w:r w:rsidRPr="00E37EC6">
              <w:rPr>
                <w:rFonts w:ascii="Montserrat" w:hAnsi="Montserrat"/>
                <w:color w:val="404040"/>
                <w:spacing w:val="-15"/>
                <w:szCs w:val="20"/>
              </w:rPr>
              <w:t xml:space="preserve"> </w:t>
            </w:r>
            <w:r w:rsidRPr="00E37EC6">
              <w:rPr>
                <w:rFonts w:ascii="Montserrat" w:hAnsi="Montserrat"/>
                <w:color w:val="404040"/>
                <w:szCs w:val="20"/>
              </w:rPr>
              <w:t>will assist</w:t>
            </w:r>
            <w:r w:rsidRPr="00E37EC6">
              <w:rPr>
                <w:rFonts w:ascii="Montserrat" w:hAnsi="Montserrat"/>
                <w:color w:val="404040"/>
                <w:spacing w:val="-16"/>
                <w:szCs w:val="20"/>
              </w:rPr>
              <w:t xml:space="preserve"> </w:t>
            </w:r>
            <w:r w:rsidRPr="00E37EC6">
              <w:rPr>
                <w:rFonts w:ascii="Montserrat" w:hAnsi="Montserrat"/>
                <w:color w:val="404040"/>
                <w:szCs w:val="20"/>
              </w:rPr>
              <w:t>program</w:t>
            </w:r>
            <w:r w:rsidRPr="00E37EC6">
              <w:rPr>
                <w:rFonts w:ascii="Montserrat" w:hAnsi="Montserrat"/>
                <w:color w:val="404040"/>
                <w:spacing w:val="-16"/>
                <w:szCs w:val="20"/>
              </w:rPr>
              <w:t xml:space="preserve"> </w:t>
            </w:r>
            <w:r w:rsidRPr="00E37EC6">
              <w:rPr>
                <w:rFonts w:ascii="Montserrat" w:hAnsi="Montserrat"/>
                <w:color w:val="404040"/>
                <w:szCs w:val="20"/>
              </w:rPr>
              <w:t>leadership in making informed decisions to support continuous</w:t>
            </w:r>
            <w:r w:rsidRPr="00E37EC6">
              <w:rPr>
                <w:rFonts w:ascii="Montserrat" w:hAnsi="Montserrat"/>
                <w:color w:val="404040"/>
                <w:spacing w:val="-16"/>
                <w:szCs w:val="20"/>
              </w:rPr>
              <w:t xml:space="preserve"> </w:t>
            </w:r>
            <w:r w:rsidRPr="00E37EC6">
              <w:rPr>
                <w:rFonts w:ascii="Montserrat" w:hAnsi="Montserrat"/>
                <w:color w:val="404040"/>
                <w:szCs w:val="20"/>
              </w:rPr>
              <w:t>improvement.</w:t>
            </w:r>
          </w:p>
          <w:p w14:paraId="7406740E" w14:textId="578B723A" w:rsidR="0035320B" w:rsidRDefault="0035320B" w:rsidP="0035320B">
            <w:pPr>
              <w:rPr>
                <w:szCs w:val="20"/>
              </w:rPr>
            </w:pPr>
            <w:r w:rsidRPr="00E37EC6">
              <w:rPr>
                <w:rFonts w:ascii="Montserrat" w:hAnsi="Montserrat"/>
                <w:color w:val="404040"/>
                <w:szCs w:val="20"/>
              </w:rPr>
              <w:t xml:space="preserve">The dissemination plan is well-developed and includes strategies for sharing the program's </w:t>
            </w:r>
            <w:r w:rsidRPr="00E37EC6">
              <w:rPr>
                <w:rFonts w:ascii="Montserrat" w:hAnsi="Montserrat"/>
                <w:color w:val="404040"/>
                <w:spacing w:val="-4"/>
                <w:szCs w:val="20"/>
              </w:rPr>
              <w:t>successes,</w:t>
            </w:r>
            <w:r w:rsidRPr="00E37EC6">
              <w:rPr>
                <w:rFonts w:ascii="Montserrat" w:hAnsi="Montserrat"/>
                <w:color w:val="404040"/>
                <w:spacing w:val="-6"/>
                <w:szCs w:val="20"/>
              </w:rPr>
              <w:t xml:space="preserve"> </w:t>
            </w:r>
            <w:r w:rsidRPr="00E37EC6">
              <w:rPr>
                <w:rFonts w:ascii="Montserrat" w:hAnsi="Montserrat"/>
                <w:color w:val="404040"/>
                <w:spacing w:val="-4"/>
                <w:szCs w:val="20"/>
              </w:rPr>
              <w:t>challenges,</w:t>
            </w:r>
            <w:r w:rsidRPr="00E37EC6">
              <w:rPr>
                <w:rFonts w:ascii="Montserrat" w:hAnsi="Montserrat"/>
                <w:color w:val="404040"/>
                <w:spacing w:val="-8"/>
                <w:szCs w:val="20"/>
              </w:rPr>
              <w:t xml:space="preserve"> </w:t>
            </w:r>
            <w:r w:rsidRPr="00E37EC6">
              <w:rPr>
                <w:rFonts w:ascii="Montserrat" w:hAnsi="Montserrat"/>
                <w:color w:val="404040"/>
                <w:spacing w:val="-4"/>
                <w:szCs w:val="20"/>
              </w:rPr>
              <w:t xml:space="preserve">and </w:t>
            </w:r>
            <w:r w:rsidRPr="00E37EC6">
              <w:rPr>
                <w:rFonts w:ascii="Montserrat" w:hAnsi="Montserrat"/>
                <w:color w:val="404040"/>
                <w:szCs w:val="20"/>
              </w:rPr>
              <w:t xml:space="preserve">lessons learned with stakeholders both within and outside of the </w:t>
            </w:r>
            <w:r w:rsidRPr="00E37EC6">
              <w:rPr>
                <w:rFonts w:ascii="Montserrat" w:hAnsi="Montserrat"/>
                <w:color w:val="404040"/>
                <w:spacing w:val="-2"/>
                <w:szCs w:val="20"/>
              </w:rPr>
              <w:t>organization.</w:t>
            </w:r>
          </w:p>
        </w:tc>
        <w:tc>
          <w:tcPr>
            <w:tcW w:w="1743" w:type="pct"/>
          </w:tcPr>
          <w:p w14:paraId="0CF76C1A" w14:textId="77777777" w:rsidR="0035320B" w:rsidRPr="0057788B" w:rsidRDefault="0035320B" w:rsidP="0035320B">
            <w:pPr>
              <w:pStyle w:val="TableParagraph"/>
              <w:spacing w:before="191" w:line="273" w:lineRule="auto"/>
              <w:ind w:left="107" w:right="112"/>
              <w:rPr>
                <w:rFonts w:ascii="Montserrat" w:hAnsi="Montserrat"/>
                <w:color w:val="404040"/>
                <w:szCs w:val="18"/>
              </w:rPr>
            </w:pPr>
            <w:r w:rsidRPr="0057788B">
              <w:rPr>
                <w:rFonts w:ascii="Montserrat" w:hAnsi="Montserrat"/>
                <w:color w:val="404040"/>
                <w:szCs w:val="18"/>
              </w:rPr>
              <w:t>The applicant has provided a plan for annual evaluation reports and quarterly progress reports that are consistent with the project's goals and objectives.</w:t>
            </w:r>
          </w:p>
          <w:p w14:paraId="0AFAD05B" w14:textId="77777777" w:rsidR="0035320B" w:rsidRPr="0057788B" w:rsidRDefault="0035320B" w:rsidP="0035320B">
            <w:pPr>
              <w:pStyle w:val="TableParagraph"/>
              <w:spacing w:before="191" w:line="273" w:lineRule="auto"/>
              <w:ind w:left="107" w:right="112"/>
              <w:rPr>
                <w:rFonts w:ascii="Montserrat" w:hAnsi="Montserrat"/>
                <w:color w:val="404040"/>
                <w:szCs w:val="18"/>
              </w:rPr>
            </w:pPr>
            <w:r w:rsidRPr="0057788B">
              <w:rPr>
                <w:rFonts w:ascii="Montserrat" w:hAnsi="Montserrat"/>
                <w:color w:val="404040"/>
                <w:szCs w:val="18"/>
              </w:rPr>
              <w:t>The evaluation plan is designed to assess the project as a whole and is seen as an important part of the project's planning, design, and implementation.</w:t>
            </w:r>
          </w:p>
          <w:p w14:paraId="5317DB4B" w14:textId="77777777" w:rsidR="0035320B" w:rsidRPr="0057788B" w:rsidRDefault="0035320B" w:rsidP="0035320B">
            <w:pPr>
              <w:pStyle w:val="TableParagraph"/>
              <w:spacing w:before="191" w:line="273" w:lineRule="auto"/>
              <w:ind w:left="107" w:right="112"/>
              <w:rPr>
                <w:rFonts w:ascii="Montserrat" w:hAnsi="Montserrat"/>
                <w:color w:val="404040"/>
                <w:szCs w:val="18"/>
              </w:rPr>
            </w:pPr>
            <w:r w:rsidRPr="0057788B">
              <w:rPr>
                <w:rFonts w:ascii="Montserrat" w:hAnsi="Montserrat"/>
                <w:color w:val="404040"/>
                <w:szCs w:val="18"/>
              </w:rPr>
              <w:t>The applicant has provided some plan for evaluating milestones on a quarterly basis, which will assist program leadership in making informed decisions to support continuous improvement.</w:t>
            </w:r>
          </w:p>
          <w:p w14:paraId="40EBDEAD" w14:textId="5544BAD7" w:rsidR="0035320B" w:rsidRDefault="0035320B" w:rsidP="0035320B">
            <w:pPr>
              <w:rPr>
                <w:szCs w:val="20"/>
              </w:rPr>
            </w:pPr>
            <w:r w:rsidRPr="0057788B">
              <w:rPr>
                <w:rFonts w:ascii="Montserrat" w:hAnsi="Montserrat"/>
                <w:color w:val="404040"/>
                <w:szCs w:val="18"/>
              </w:rPr>
              <w:t>The dissemination plan includes some strategies for sharing the program's successes, challenges, and lessons learned with stakeholders both within and outside of the organization.</w:t>
            </w:r>
          </w:p>
        </w:tc>
        <w:tc>
          <w:tcPr>
            <w:tcW w:w="1516" w:type="pct"/>
          </w:tcPr>
          <w:p w14:paraId="4FE5ACA9" w14:textId="77777777" w:rsidR="0035320B" w:rsidRPr="0057788B" w:rsidRDefault="0035320B" w:rsidP="0035320B">
            <w:pPr>
              <w:pStyle w:val="TableParagraph"/>
              <w:spacing w:before="191" w:line="273" w:lineRule="auto"/>
              <w:ind w:left="107" w:right="112"/>
              <w:rPr>
                <w:rFonts w:ascii="Montserrat" w:hAnsi="Montserrat"/>
                <w:color w:val="404040"/>
                <w:szCs w:val="18"/>
              </w:rPr>
            </w:pPr>
            <w:r w:rsidRPr="0057788B">
              <w:rPr>
                <w:rFonts w:ascii="Montserrat" w:hAnsi="Montserrat"/>
                <w:color w:val="404040"/>
                <w:szCs w:val="18"/>
              </w:rPr>
              <w:t>The applicant has not provided a clear or well- developed evaluation and dissemination plan for the project.</w:t>
            </w:r>
          </w:p>
          <w:p w14:paraId="391DB287" w14:textId="77777777" w:rsidR="0035320B" w:rsidRPr="0057788B" w:rsidRDefault="0035320B" w:rsidP="0035320B">
            <w:pPr>
              <w:pStyle w:val="TableParagraph"/>
              <w:spacing w:before="191" w:line="273" w:lineRule="auto"/>
              <w:ind w:left="107" w:right="112"/>
              <w:rPr>
                <w:rFonts w:ascii="Montserrat" w:hAnsi="Montserrat"/>
                <w:color w:val="404040"/>
                <w:szCs w:val="18"/>
              </w:rPr>
            </w:pPr>
            <w:r w:rsidRPr="0057788B">
              <w:rPr>
                <w:rFonts w:ascii="Montserrat" w:hAnsi="Montserrat"/>
                <w:color w:val="404040"/>
                <w:szCs w:val="18"/>
              </w:rPr>
              <w:t>The evaluation plan is not designed to assess the project as a whole or is not seen as an integral part of the project's planning, design, and implementation.</w:t>
            </w:r>
          </w:p>
          <w:p w14:paraId="4356A46F" w14:textId="77777777" w:rsidR="0035320B" w:rsidRPr="0057788B" w:rsidRDefault="0035320B" w:rsidP="0035320B">
            <w:pPr>
              <w:pStyle w:val="TableParagraph"/>
              <w:spacing w:before="191" w:line="273" w:lineRule="auto"/>
              <w:ind w:left="107" w:right="112"/>
              <w:rPr>
                <w:rFonts w:ascii="Montserrat" w:hAnsi="Montserrat"/>
                <w:color w:val="404040"/>
                <w:szCs w:val="18"/>
              </w:rPr>
            </w:pPr>
            <w:r w:rsidRPr="0057788B">
              <w:rPr>
                <w:rFonts w:ascii="Montserrat" w:hAnsi="Montserrat"/>
                <w:color w:val="404040"/>
                <w:szCs w:val="18"/>
              </w:rPr>
              <w:t>The applicant has not provided a clear plan for evaluating milestones on a quarterly basis or has not explained how this plan will assist program leadership in making informed decisions to support continuous improvement.</w:t>
            </w:r>
          </w:p>
          <w:p w14:paraId="27C51558" w14:textId="6DEF036C" w:rsidR="0035320B" w:rsidRDefault="0035320B" w:rsidP="0035320B">
            <w:pPr>
              <w:rPr>
                <w:szCs w:val="20"/>
              </w:rPr>
            </w:pPr>
            <w:r w:rsidRPr="0057788B">
              <w:rPr>
                <w:rFonts w:ascii="Montserrat" w:hAnsi="Montserrat"/>
                <w:color w:val="404040"/>
                <w:szCs w:val="18"/>
              </w:rPr>
              <w:t>The dissemination plan is not well-developed or does not include strategies for sharing the program's successes, challenges, and lessons learned with stakeholders both within and outside of the organization</w:t>
            </w:r>
            <w:r w:rsidRPr="00E37EC6">
              <w:rPr>
                <w:rFonts w:ascii="Montserrat" w:hAnsi="Montserrat"/>
                <w:color w:val="404040"/>
                <w:szCs w:val="20"/>
              </w:rPr>
              <w:t>.</w:t>
            </w:r>
          </w:p>
        </w:tc>
      </w:tr>
    </w:tbl>
    <w:p w14:paraId="23FB1F7A" w14:textId="303446D4" w:rsidR="0035320B" w:rsidRDefault="0035320B" w:rsidP="00CD218B"/>
    <w:p w14:paraId="494030AE" w14:textId="77777777" w:rsidR="0035320B" w:rsidRDefault="0035320B" w:rsidP="0035320B">
      <w:pPr>
        <w:pStyle w:val="Heading2"/>
      </w:pPr>
      <w:r>
        <w:br w:type="page"/>
        <w:t>Area:</w:t>
      </w:r>
      <w:r w:rsidRPr="00CD218B">
        <w:rPr>
          <w:spacing w:val="-4"/>
        </w:rPr>
        <w:t xml:space="preserve"> </w:t>
      </w:r>
      <w:r w:rsidRPr="002D0EE1">
        <w:t>Management</w:t>
      </w:r>
      <w:r w:rsidRPr="00E37EC6">
        <w:rPr>
          <w:w w:val="85"/>
        </w:rPr>
        <w:t xml:space="preserve"> </w:t>
      </w:r>
      <w:r w:rsidRPr="00E37EC6">
        <w:rPr>
          <w:w w:val="90"/>
        </w:rPr>
        <w:t>Plan</w:t>
      </w:r>
      <w:r w:rsidRPr="00E37EC6">
        <w:rPr>
          <w:spacing w:val="-9"/>
          <w:w w:val="90"/>
        </w:rPr>
        <w:t xml:space="preserve"> </w:t>
      </w:r>
      <w:r w:rsidRPr="00E37EC6">
        <w:rPr>
          <w:w w:val="90"/>
        </w:rPr>
        <w:t>and</w:t>
      </w:r>
      <w:r w:rsidRPr="00E37EC6">
        <w:rPr>
          <w:spacing w:val="-9"/>
          <w:w w:val="90"/>
        </w:rPr>
        <w:t xml:space="preserve"> </w:t>
      </w:r>
      <w:r w:rsidRPr="00E37EC6">
        <w:rPr>
          <w:w w:val="90"/>
        </w:rPr>
        <w:t xml:space="preserve">Key </w:t>
      </w:r>
      <w:r w:rsidRPr="00E37EC6">
        <w:t>Personnel</w:t>
      </w:r>
    </w:p>
    <w:tbl>
      <w:tblPr>
        <w:tblpPr w:leftFromText="180" w:rightFromText="180" w:vertAnchor="text" w:horzAnchor="margin" w:tblpY="152"/>
        <w:tblW w:w="529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414"/>
        <w:gridCol w:w="3417"/>
        <w:gridCol w:w="3063"/>
      </w:tblGrid>
      <w:tr w:rsidR="0035320B" w14:paraId="5E14DF58" w14:textId="77777777" w:rsidTr="0035320B">
        <w:trPr>
          <w:trHeight w:val="720"/>
          <w:tblHeader/>
        </w:trPr>
        <w:tc>
          <w:tcPr>
            <w:tcW w:w="1725" w:type="pct"/>
            <w:shd w:val="clear" w:color="auto" w:fill="000000" w:themeFill="text1"/>
            <w:vAlign w:val="center"/>
          </w:tcPr>
          <w:p w14:paraId="60A630DB" w14:textId="77777777" w:rsidR="0035320B" w:rsidRDefault="0035320B" w:rsidP="00A94ACA">
            <w:pPr>
              <w:pStyle w:val="TableHeaders"/>
              <w:framePr w:hSpace="0" w:wrap="auto" w:vAnchor="margin" w:hAnchor="text" w:yAlign="inline"/>
            </w:pPr>
            <w:r>
              <w:t>Level 3</w:t>
            </w:r>
          </w:p>
          <w:p w14:paraId="62AD3519" w14:textId="77777777" w:rsidR="0035320B" w:rsidRPr="002A02D2" w:rsidRDefault="0035320B" w:rsidP="00A94ACA">
            <w:pPr>
              <w:pStyle w:val="TableHeaders"/>
              <w:framePr w:hSpace="0" w:wrap="auto" w:vAnchor="margin" w:hAnchor="text" w:yAlign="inline"/>
            </w:pPr>
            <w:r>
              <w:t>Exceeds Criteria</w:t>
            </w:r>
          </w:p>
        </w:tc>
        <w:tc>
          <w:tcPr>
            <w:tcW w:w="1727" w:type="pct"/>
            <w:shd w:val="clear" w:color="auto" w:fill="000000" w:themeFill="text1"/>
            <w:vAlign w:val="center"/>
          </w:tcPr>
          <w:p w14:paraId="29DADD5F" w14:textId="77777777" w:rsidR="0035320B" w:rsidRDefault="0035320B" w:rsidP="00A94ACA">
            <w:pPr>
              <w:pStyle w:val="TableHeaders"/>
              <w:framePr w:hSpace="0" w:wrap="auto" w:vAnchor="margin" w:hAnchor="text" w:yAlign="inline"/>
            </w:pPr>
            <w:r>
              <w:t>Level 2</w:t>
            </w:r>
          </w:p>
          <w:p w14:paraId="4C6B3E75" w14:textId="77777777" w:rsidR="0035320B" w:rsidRPr="002A02D2" w:rsidRDefault="0035320B" w:rsidP="00A94ACA">
            <w:pPr>
              <w:pStyle w:val="TableHeaders"/>
              <w:framePr w:hSpace="0" w:wrap="auto" w:vAnchor="margin" w:hAnchor="text" w:yAlign="inline"/>
            </w:pPr>
            <w:r>
              <w:t>Meets Criteria</w:t>
            </w:r>
          </w:p>
        </w:tc>
        <w:tc>
          <w:tcPr>
            <w:tcW w:w="1548" w:type="pct"/>
            <w:shd w:val="clear" w:color="auto" w:fill="000000" w:themeFill="text1"/>
            <w:vAlign w:val="center"/>
          </w:tcPr>
          <w:p w14:paraId="4947EA24" w14:textId="77777777" w:rsidR="0035320B" w:rsidRDefault="0035320B" w:rsidP="00A94ACA">
            <w:pPr>
              <w:pStyle w:val="TableHeaders"/>
              <w:framePr w:hSpace="0" w:wrap="auto" w:vAnchor="margin" w:hAnchor="text" w:yAlign="inline"/>
            </w:pPr>
            <w:r>
              <w:t>Level 1</w:t>
            </w:r>
          </w:p>
          <w:p w14:paraId="66EE4689" w14:textId="77777777" w:rsidR="0035320B" w:rsidRDefault="0035320B" w:rsidP="00A94ACA">
            <w:pPr>
              <w:pStyle w:val="TableHeaders"/>
              <w:framePr w:hSpace="0" w:wrap="auto" w:vAnchor="margin" w:hAnchor="text" w:yAlign="inline"/>
            </w:pPr>
            <w:r>
              <w:t>Does Not Meet Criteria</w:t>
            </w:r>
          </w:p>
        </w:tc>
      </w:tr>
      <w:tr w:rsidR="0035320B" w14:paraId="57EF8BEB" w14:textId="77777777" w:rsidTr="0035320B">
        <w:trPr>
          <w:trHeight w:val="576"/>
        </w:trPr>
        <w:tc>
          <w:tcPr>
            <w:tcW w:w="1725" w:type="pct"/>
          </w:tcPr>
          <w:p w14:paraId="3549BD82" w14:textId="77777777" w:rsidR="0035320B" w:rsidRPr="00A6009D" w:rsidRDefault="0035320B" w:rsidP="0035320B">
            <w:pPr>
              <w:pStyle w:val="TableParagraph"/>
              <w:spacing w:before="188" w:line="273" w:lineRule="auto"/>
              <w:ind w:left="107" w:right="96"/>
              <w:rPr>
                <w:rFonts w:ascii="Montserrat" w:hAnsi="Montserrat"/>
                <w:szCs w:val="20"/>
              </w:rPr>
            </w:pPr>
            <w:r w:rsidRPr="00A6009D">
              <w:rPr>
                <w:rFonts w:ascii="Montserrat" w:hAnsi="Montserrat"/>
                <w:color w:val="404040"/>
                <w:szCs w:val="20"/>
              </w:rPr>
              <w:t>The applicant has provided</w:t>
            </w:r>
            <w:r w:rsidRPr="00A6009D">
              <w:rPr>
                <w:rFonts w:ascii="Montserrat" w:hAnsi="Montserrat"/>
                <w:color w:val="404040"/>
                <w:spacing w:val="-10"/>
                <w:szCs w:val="20"/>
              </w:rPr>
              <w:t xml:space="preserve"> </w:t>
            </w:r>
            <w:r w:rsidRPr="00A6009D">
              <w:rPr>
                <w:rFonts w:ascii="Montserrat" w:hAnsi="Montserrat"/>
                <w:color w:val="404040"/>
                <w:szCs w:val="20"/>
              </w:rPr>
              <w:t>a</w:t>
            </w:r>
            <w:r w:rsidRPr="00A6009D">
              <w:rPr>
                <w:rFonts w:ascii="Montserrat" w:hAnsi="Montserrat"/>
                <w:color w:val="404040"/>
                <w:spacing w:val="-12"/>
                <w:szCs w:val="20"/>
              </w:rPr>
              <w:t xml:space="preserve"> </w:t>
            </w:r>
            <w:r w:rsidRPr="00A6009D">
              <w:rPr>
                <w:rFonts w:ascii="Montserrat" w:hAnsi="Montserrat"/>
                <w:color w:val="404040"/>
                <w:szCs w:val="20"/>
              </w:rPr>
              <w:t>well-developed and</w:t>
            </w:r>
            <w:r w:rsidRPr="00A6009D">
              <w:rPr>
                <w:rFonts w:ascii="Montserrat" w:hAnsi="Montserrat"/>
                <w:color w:val="404040"/>
                <w:spacing w:val="-8"/>
                <w:szCs w:val="20"/>
              </w:rPr>
              <w:t xml:space="preserve"> </w:t>
            </w:r>
            <w:r w:rsidRPr="00A6009D">
              <w:rPr>
                <w:rFonts w:ascii="Montserrat" w:hAnsi="Montserrat"/>
                <w:color w:val="404040"/>
                <w:szCs w:val="20"/>
              </w:rPr>
              <w:t>detailed</w:t>
            </w:r>
            <w:r w:rsidRPr="00A6009D">
              <w:rPr>
                <w:rFonts w:ascii="Montserrat" w:hAnsi="Montserrat"/>
                <w:color w:val="404040"/>
                <w:spacing w:val="-7"/>
                <w:szCs w:val="20"/>
              </w:rPr>
              <w:t xml:space="preserve"> </w:t>
            </w:r>
            <w:r w:rsidRPr="00A6009D">
              <w:rPr>
                <w:rFonts w:ascii="Montserrat" w:hAnsi="Montserrat"/>
                <w:color w:val="404040"/>
                <w:szCs w:val="20"/>
              </w:rPr>
              <w:t>management plan that lists all major management actions necessary to implement the project during the funding</w:t>
            </w:r>
            <w:r w:rsidRPr="00A6009D">
              <w:rPr>
                <w:rFonts w:ascii="Montserrat" w:hAnsi="Montserrat"/>
                <w:color w:val="404040"/>
                <w:spacing w:val="-4"/>
                <w:szCs w:val="20"/>
              </w:rPr>
              <w:t xml:space="preserve"> </w:t>
            </w:r>
            <w:r w:rsidRPr="00A6009D">
              <w:rPr>
                <w:rFonts w:ascii="Montserrat" w:hAnsi="Montserrat"/>
                <w:color w:val="404040"/>
                <w:szCs w:val="20"/>
              </w:rPr>
              <w:t>cycle.</w:t>
            </w:r>
          </w:p>
          <w:p w14:paraId="68F7E231" w14:textId="77777777" w:rsidR="0035320B" w:rsidRPr="00A6009D" w:rsidRDefault="0035320B" w:rsidP="0035320B">
            <w:pPr>
              <w:pStyle w:val="TableParagraph"/>
              <w:spacing w:before="208" w:line="273" w:lineRule="auto"/>
              <w:ind w:left="107" w:right="125"/>
              <w:rPr>
                <w:rFonts w:ascii="Montserrat" w:hAnsi="Montserrat"/>
                <w:szCs w:val="20"/>
              </w:rPr>
            </w:pPr>
            <w:r w:rsidRPr="00A6009D">
              <w:rPr>
                <w:rFonts w:ascii="Montserrat" w:hAnsi="Montserrat"/>
                <w:color w:val="404040"/>
                <w:szCs w:val="20"/>
              </w:rPr>
              <w:t>The management plan is in</w:t>
            </w:r>
            <w:r w:rsidRPr="00A6009D">
              <w:rPr>
                <w:rFonts w:ascii="Montserrat" w:hAnsi="Montserrat"/>
                <w:color w:val="404040"/>
                <w:spacing w:val="-16"/>
                <w:szCs w:val="20"/>
              </w:rPr>
              <w:t xml:space="preserve"> </w:t>
            </w:r>
            <w:r w:rsidRPr="00A6009D">
              <w:rPr>
                <w:rFonts w:ascii="Montserrat" w:hAnsi="Montserrat"/>
                <w:color w:val="404040"/>
                <w:szCs w:val="20"/>
              </w:rPr>
              <w:t>chronological</w:t>
            </w:r>
            <w:r w:rsidRPr="00A6009D">
              <w:rPr>
                <w:rFonts w:ascii="Montserrat" w:hAnsi="Montserrat"/>
                <w:color w:val="404040"/>
                <w:spacing w:val="-16"/>
                <w:szCs w:val="20"/>
              </w:rPr>
              <w:t xml:space="preserve"> </w:t>
            </w:r>
            <w:r w:rsidRPr="00A6009D">
              <w:rPr>
                <w:rFonts w:ascii="Montserrat" w:hAnsi="Montserrat"/>
                <w:color w:val="404040"/>
                <w:szCs w:val="20"/>
              </w:rPr>
              <w:t>order</w:t>
            </w:r>
            <w:r w:rsidRPr="00A6009D">
              <w:rPr>
                <w:rFonts w:ascii="Montserrat" w:hAnsi="Montserrat"/>
                <w:color w:val="404040"/>
                <w:spacing w:val="-15"/>
                <w:szCs w:val="20"/>
              </w:rPr>
              <w:t xml:space="preserve"> </w:t>
            </w:r>
            <w:r w:rsidRPr="00A6009D">
              <w:rPr>
                <w:rFonts w:ascii="Montserrat" w:hAnsi="Montserrat"/>
                <w:color w:val="404040"/>
                <w:szCs w:val="20"/>
              </w:rPr>
              <w:t>and includes</w:t>
            </w:r>
            <w:r w:rsidRPr="00A6009D">
              <w:rPr>
                <w:rFonts w:ascii="Montserrat" w:hAnsi="Montserrat"/>
                <w:color w:val="404040"/>
                <w:spacing w:val="-2"/>
                <w:szCs w:val="20"/>
              </w:rPr>
              <w:t xml:space="preserve"> </w:t>
            </w:r>
            <w:r w:rsidRPr="00A6009D">
              <w:rPr>
                <w:rFonts w:ascii="Montserrat" w:hAnsi="Montserrat"/>
                <w:color w:val="404040"/>
                <w:szCs w:val="20"/>
              </w:rPr>
              <w:t>approximate dates</w:t>
            </w:r>
            <w:r w:rsidRPr="00A6009D">
              <w:rPr>
                <w:rFonts w:ascii="Montserrat" w:hAnsi="Montserrat"/>
                <w:color w:val="404040"/>
                <w:spacing w:val="-6"/>
                <w:szCs w:val="20"/>
              </w:rPr>
              <w:t xml:space="preserve"> </w:t>
            </w:r>
            <w:r w:rsidRPr="00A6009D">
              <w:rPr>
                <w:rFonts w:ascii="Montserrat" w:hAnsi="Montserrat"/>
                <w:color w:val="404040"/>
                <w:szCs w:val="20"/>
              </w:rPr>
              <w:t>for</w:t>
            </w:r>
            <w:r w:rsidRPr="00A6009D">
              <w:rPr>
                <w:rFonts w:ascii="Montserrat" w:hAnsi="Montserrat"/>
                <w:color w:val="404040"/>
                <w:spacing w:val="-3"/>
                <w:szCs w:val="20"/>
              </w:rPr>
              <w:t xml:space="preserve"> </w:t>
            </w:r>
            <w:r w:rsidRPr="00A6009D">
              <w:rPr>
                <w:rFonts w:ascii="Montserrat" w:hAnsi="Montserrat"/>
                <w:color w:val="404040"/>
                <w:szCs w:val="20"/>
              </w:rPr>
              <w:t>each</w:t>
            </w:r>
            <w:r w:rsidRPr="00A6009D">
              <w:rPr>
                <w:rFonts w:ascii="Montserrat" w:hAnsi="Montserrat"/>
                <w:color w:val="404040"/>
                <w:spacing w:val="-4"/>
                <w:szCs w:val="20"/>
              </w:rPr>
              <w:t xml:space="preserve"> </w:t>
            </w:r>
            <w:r w:rsidRPr="00A6009D">
              <w:rPr>
                <w:rFonts w:ascii="Montserrat" w:hAnsi="Montserrat"/>
                <w:color w:val="404040"/>
                <w:szCs w:val="20"/>
              </w:rPr>
              <w:t>action</w:t>
            </w:r>
            <w:r w:rsidRPr="00A6009D">
              <w:rPr>
                <w:rFonts w:ascii="Montserrat" w:hAnsi="Montserrat"/>
                <w:color w:val="404040"/>
                <w:spacing w:val="-4"/>
                <w:szCs w:val="20"/>
              </w:rPr>
              <w:t xml:space="preserve"> </w:t>
            </w:r>
            <w:r w:rsidRPr="00A6009D">
              <w:rPr>
                <w:rFonts w:ascii="Montserrat" w:hAnsi="Montserrat"/>
                <w:color w:val="404040"/>
                <w:szCs w:val="20"/>
              </w:rPr>
              <w:t>or</w:t>
            </w:r>
            <w:r w:rsidRPr="00A6009D">
              <w:rPr>
                <w:rFonts w:ascii="Montserrat" w:hAnsi="Montserrat"/>
                <w:color w:val="404040"/>
                <w:spacing w:val="-3"/>
                <w:szCs w:val="20"/>
              </w:rPr>
              <w:t xml:space="preserve"> </w:t>
            </w:r>
            <w:r w:rsidRPr="00A6009D">
              <w:rPr>
                <w:rFonts w:ascii="Montserrat" w:hAnsi="Montserrat"/>
                <w:color w:val="404040"/>
                <w:szCs w:val="20"/>
              </w:rPr>
              <w:t>a range of dates if the action is ongoing.</w:t>
            </w:r>
          </w:p>
          <w:p w14:paraId="204A3CB3" w14:textId="7C7AB5E4" w:rsidR="0035320B" w:rsidRDefault="0035320B" w:rsidP="0035320B">
            <w:pPr>
              <w:rPr>
                <w:szCs w:val="20"/>
              </w:rPr>
            </w:pPr>
            <w:r w:rsidRPr="00A6009D">
              <w:rPr>
                <w:rFonts w:ascii="Montserrat" w:hAnsi="Montserrat"/>
                <w:color w:val="404040"/>
                <w:szCs w:val="20"/>
              </w:rPr>
              <w:t>Each</w:t>
            </w:r>
            <w:r w:rsidRPr="00A6009D">
              <w:rPr>
                <w:rFonts w:ascii="Montserrat" w:hAnsi="Montserrat"/>
                <w:color w:val="404040"/>
                <w:spacing w:val="-16"/>
                <w:szCs w:val="20"/>
              </w:rPr>
              <w:t xml:space="preserve"> </w:t>
            </w:r>
            <w:r w:rsidRPr="00A6009D">
              <w:rPr>
                <w:rFonts w:ascii="Montserrat" w:hAnsi="Montserrat"/>
                <w:color w:val="404040"/>
                <w:szCs w:val="20"/>
              </w:rPr>
              <w:t>action</w:t>
            </w:r>
            <w:r w:rsidRPr="00A6009D">
              <w:rPr>
                <w:rFonts w:ascii="Montserrat" w:hAnsi="Montserrat"/>
                <w:color w:val="404040"/>
                <w:spacing w:val="-16"/>
                <w:szCs w:val="20"/>
              </w:rPr>
              <w:t xml:space="preserve"> </w:t>
            </w:r>
            <w:r w:rsidRPr="00A6009D">
              <w:rPr>
                <w:rFonts w:ascii="Montserrat" w:hAnsi="Montserrat"/>
                <w:color w:val="404040"/>
                <w:szCs w:val="20"/>
              </w:rPr>
              <w:t>is</w:t>
            </w:r>
            <w:r w:rsidRPr="00A6009D">
              <w:rPr>
                <w:rFonts w:ascii="Montserrat" w:hAnsi="Montserrat"/>
                <w:color w:val="404040"/>
                <w:spacing w:val="-15"/>
                <w:szCs w:val="20"/>
              </w:rPr>
              <w:t xml:space="preserve"> </w:t>
            </w:r>
            <w:r w:rsidRPr="00A6009D">
              <w:rPr>
                <w:rFonts w:ascii="Montserrat" w:hAnsi="Montserrat"/>
                <w:color w:val="404040"/>
                <w:szCs w:val="20"/>
              </w:rPr>
              <w:t>assigned</w:t>
            </w:r>
            <w:r w:rsidRPr="00A6009D">
              <w:rPr>
                <w:rFonts w:ascii="Montserrat" w:hAnsi="Montserrat"/>
                <w:color w:val="404040"/>
                <w:spacing w:val="-16"/>
                <w:szCs w:val="20"/>
              </w:rPr>
              <w:t xml:space="preserve"> </w:t>
            </w:r>
            <w:r w:rsidRPr="00A6009D">
              <w:rPr>
                <w:rFonts w:ascii="Montserrat" w:hAnsi="Montserrat"/>
                <w:color w:val="404040"/>
                <w:szCs w:val="20"/>
              </w:rPr>
              <w:t>to a specific management team member, and the worksheet</w:t>
            </w:r>
            <w:r w:rsidRPr="00A6009D">
              <w:rPr>
                <w:rFonts w:ascii="Montserrat" w:hAnsi="Montserrat"/>
                <w:color w:val="404040"/>
                <w:spacing w:val="-2"/>
                <w:szCs w:val="20"/>
              </w:rPr>
              <w:t xml:space="preserve"> </w:t>
            </w:r>
            <w:r w:rsidRPr="00A6009D">
              <w:rPr>
                <w:rFonts w:ascii="Montserrat" w:hAnsi="Montserrat"/>
                <w:color w:val="404040"/>
                <w:szCs w:val="20"/>
              </w:rPr>
              <w:t>clearly indicates who is responsible</w:t>
            </w:r>
            <w:r w:rsidRPr="00A6009D">
              <w:rPr>
                <w:rFonts w:ascii="Montserrat" w:hAnsi="Montserrat"/>
                <w:color w:val="404040"/>
                <w:spacing w:val="-2"/>
                <w:szCs w:val="20"/>
              </w:rPr>
              <w:t xml:space="preserve"> </w:t>
            </w:r>
            <w:r w:rsidRPr="00A6009D">
              <w:rPr>
                <w:rFonts w:ascii="Montserrat" w:hAnsi="Montserrat"/>
                <w:color w:val="404040"/>
                <w:szCs w:val="20"/>
              </w:rPr>
              <w:t>for accomplishing</w:t>
            </w:r>
            <w:r w:rsidRPr="00A6009D">
              <w:rPr>
                <w:rFonts w:ascii="Montserrat" w:hAnsi="Montserrat"/>
                <w:color w:val="404040"/>
                <w:spacing w:val="-4"/>
                <w:szCs w:val="20"/>
              </w:rPr>
              <w:t xml:space="preserve"> </w:t>
            </w:r>
            <w:r w:rsidRPr="00A6009D">
              <w:rPr>
                <w:rFonts w:ascii="Montserrat" w:hAnsi="Montserrat"/>
                <w:color w:val="404040"/>
                <w:szCs w:val="20"/>
              </w:rPr>
              <w:t xml:space="preserve">each </w:t>
            </w:r>
            <w:r w:rsidRPr="00A6009D">
              <w:rPr>
                <w:rFonts w:ascii="Montserrat" w:hAnsi="Montserrat"/>
                <w:color w:val="404040"/>
                <w:spacing w:val="-2"/>
                <w:szCs w:val="20"/>
              </w:rPr>
              <w:t xml:space="preserve">action. </w:t>
            </w:r>
            <w:r w:rsidRPr="00A6009D">
              <w:rPr>
                <w:rFonts w:ascii="Montserrat" w:hAnsi="Montserrat"/>
                <w:color w:val="404040"/>
                <w:szCs w:val="20"/>
              </w:rPr>
              <w:t>The</w:t>
            </w:r>
            <w:r w:rsidRPr="00A6009D">
              <w:rPr>
                <w:rFonts w:ascii="Montserrat" w:hAnsi="Montserrat"/>
                <w:color w:val="404040"/>
                <w:spacing w:val="-16"/>
                <w:szCs w:val="20"/>
              </w:rPr>
              <w:t xml:space="preserve"> </w:t>
            </w:r>
            <w:r w:rsidRPr="00A6009D">
              <w:rPr>
                <w:rFonts w:ascii="Montserrat" w:hAnsi="Montserrat"/>
                <w:color w:val="404040"/>
                <w:szCs w:val="20"/>
              </w:rPr>
              <w:t>one-page</w:t>
            </w:r>
            <w:r w:rsidRPr="00A6009D">
              <w:rPr>
                <w:rFonts w:ascii="Montserrat" w:hAnsi="Montserrat"/>
                <w:color w:val="404040"/>
                <w:spacing w:val="-16"/>
                <w:szCs w:val="20"/>
              </w:rPr>
              <w:t xml:space="preserve"> </w:t>
            </w:r>
            <w:r w:rsidRPr="00A6009D">
              <w:rPr>
                <w:rFonts w:ascii="Montserrat" w:hAnsi="Montserrat"/>
                <w:color w:val="404040"/>
                <w:szCs w:val="20"/>
              </w:rPr>
              <w:t>résumés</w:t>
            </w:r>
            <w:r w:rsidRPr="00A6009D">
              <w:rPr>
                <w:rFonts w:ascii="Montserrat" w:hAnsi="Montserrat"/>
                <w:color w:val="404040"/>
                <w:spacing w:val="-15"/>
                <w:szCs w:val="20"/>
              </w:rPr>
              <w:t xml:space="preserve"> </w:t>
            </w:r>
            <w:r w:rsidRPr="00A6009D">
              <w:rPr>
                <w:rFonts w:ascii="Montserrat" w:hAnsi="Montserrat"/>
                <w:color w:val="404040"/>
                <w:szCs w:val="20"/>
              </w:rPr>
              <w:t>for each</w:t>
            </w:r>
            <w:r w:rsidRPr="00A6009D">
              <w:rPr>
                <w:rFonts w:ascii="Montserrat" w:hAnsi="Montserrat"/>
                <w:color w:val="404040"/>
                <w:spacing w:val="-10"/>
                <w:szCs w:val="20"/>
              </w:rPr>
              <w:t xml:space="preserve"> </w:t>
            </w:r>
            <w:r w:rsidRPr="00A6009D">
              <w:rPr>
                <w:rFonts w:ascii="Montserrat" w:hAnsi="Montserrat"/>
                <w:color w:val="404040"/>
                <w:szCs w:val="20"/>
              </w:rPr>
              <w:t>person</w:t>
            </w:r>
            <w:r w:rsidRPr="00A6009D">
              <w:rPr>
                <w:rFonts w:ascii="Montserrat" w:hAnsi="Montserrat"/>
                <w:color w:val="404040"/>
                <w:spacing w:val="-10"/>
                <w:szCs w:val="20"/>
              </w:rPr>
              <w:t xml:space="preserve"> </w:t>
            </w:r>
            <w:r w:rsidRPr="00A6009D">
              <w:rPr>
                <w:rFonts w:ascii="Montserrat" w:hAnsi="Montserrat"/>
                <w:color w:val="404040"/>
                <w:szCs w:val="20"/>
              </w:rPr>
              <w:t>playing</w:t>
            </w:r>
            <w:r w:rsidRPr="00A6009D">
              <w:rPr>
                <w:rFonts w:ascii="Montserrat" w:hAnsi="Montserrat"/>
                <w:color w:val="404040"/>
                <w:spacing w:val="-8"/>
                <w:szCs w:val="20"/>
              </w:rPr>
              <w:t xml:space="preserve"> </w:t>
            </w:r>
            <w:r w:rsidRPr="00A6009D">
              <w:rPr>
                <w:rFonts w:ascii="Montserrat" w:hAnsi="Montserrat"/>
                <w:color w:val="404040"/>
                <w:szCs w:val="20"/>
              </w:rPr>
              <w:t>a</w:t>
            </w:r>
            <w:r w:rsidRPr="00A6009D">
              <w:rPr>
                <w:rFonts w:ascii="Montserrat" w:hAnsi="Montserrat"/>
                <w:color w:val="404040"/>
                <w:spacing w:val="-10"/>
                <w:szCs w:val="20"/>
              </w:rPr>
              <w:t xml:space="preserve"> </w:t>
            </w:r>
            <w:r w:rsidRPr="00A6009D">
              <w:rPr>
                <w:rFonts w:ascii="Montserrat" w:hAnsi="Montserrat"/>
                <w:color w:val="404040"/>
                <w:szCs w:val="20"/>
              </w:rPr>
              <w:t>key role in the project are well-written,</w:t>
            </w:r>
            <w:r w:rsidRPr="00A6009D">
              <w:rPr>
                <w:rFonts w:ascii="Montserrat" w:hAnsi="Montserrat"/>
                <w:color w:val="404040"/>
                <w:spacing w:val="-16"/>
                <w:szCs w:val="20"/>
              </w:rPr>
              <w:t xml:space="preserve"> </w:t>
            </w:r>
            <w:r w:rsidRPr="00A6009D">
              <w:rPr>
                <w:rFonts w:ascii="Montserrat" w:hAnsi="Montserrat"/>
                <w:color w:val="404040"/>
                <w:szCs w:val="20"/>
              </w:rPr>
              <w:t>relevant,</w:t>
            </w:r>
            <w:r w:rsidRPr="00A6009D">
              <w:rPr>
                <w:rFonts w:ascii="Montserrat" w:hAnsi="Montserrat"/>
                <w:color w:val="404040"/>
                <w:spacing w:val="-16"/>
                <w:szCs w:val="20"/>
              </w:rPr>
              <w:t xml:space="preserve"> </w:t>
            </w:r>
            <w:r w:rsidRPr="00A6009D">
              <w:rPr>
                <w:rFonts w:ascii="Montserrat" w:hAnsi="Montserrat"/>
                <w:color w:val="404040"/>
                <w:szCs w:val="20"/>
              </w:rPr>
              <w:t>and demonstrate significant experience and expertise in their respective roles.</w:t>
            </w:r>
          </w:p>
        </w:tc>
        <w:tc>
          <w:tcPr>
            <w:tcW w:w="1727" w:type="pct"/>
          </w:tcPr>
          <w:p w14:paraId="72EC008A" w14:textId="77777777" w:rsidR="0035320B" w:rsidRPr="00A6009D" w:rsidRDefault="0035320B" w:rsidP="0035320B">
            <w:pPr>
              <w:pStyle w:val="TableParagraph"/>
              <w:spacing w:before="188" w:line="273" w:lineRule="auto"/>
              <w:ind w:left="107" w:right="96"/>
              <w:rPr>
                <w:rFonts w:ascii="Montserrat" w:hAnsi="Montserrat"/>
                <w:szCs w:val="20"/>
              </w:rPr>
            </w:pPr>
            <w:r w:rsidRPr="00A6009D">
              <w:rPr>
                <w:rFonts w:ascii="Montserrat" w:hAnsi="Montserrat"/>
                <w:color w:val="404040"/>
                <w:szCs w:val="20"/>
              </w:rPr>
              <w:t>The applicant has provided</w:t>
            </w:r>
            <w:r w:rsidRPr="00A6009D">
              <w:rPr>
                <w:rFonts w:ascii="Montserrat" w:hAnsi="Montserrat"/>
                <w:color w:val="404040"/>
                <w:spacing w:val="-10"/>
                <w:szCs w:val="20"/>
              </w:rPr>
              <w:t xml:space="preserve"> </w:t>
            </w:r>
            <w:r w:rsidRPr="00A6009D">
              <w:rPr>
                <w:rFonts w:ascii="Montserrat" w:hAnsi="Montserrat"/>
                <w:color w:val="404040"/>
                <w:szCs w:val="20"/>
              </w:rPr>
              <w:t>a</w:t>
            </w:r>
            <w:r w:rsidRPr="00A6009D">
              <w:rPr>
                <w:rFonts w:ascii="Montserrat" w:hAnsi="Montserrat"/>
                <w:color w:val="404040"/>
                <w:spacing w:val="-12"/>
                <w:szCs w:val="20"/>
              </w:rPr>
              <w:t xml:space="preserve"> </w:t>
            </w:r>
            <w:r w:rsidRPr="00A6009D">
              <w:rPr>
                <w:rFonts w:ascii="Montserrat" w:hAnsi="Montserrat"/>
                <w:color w:val="404040"/>
                <w:szCs w:val="20"/>
              </w:rPr>
              <w:t>well-developed and</w:t>
            </w:r>
            <w:r w:rsidRPr="00A6009D">
              <w:rPr>
                <w:rFonts w:ascii="Montserrat" w:hAnsi="Montserrat"/>
                <w:color w:val="404040"/>
                <w:spacing w:val="-8"/>
                <w:szCs w:val="20"/>
              </w:rPr>
              <w:t xml:space="preserve"> </w:t>
            </w:r>
            <w:r w:rsidRPr="00A6009D">
              <w:rPr>
                <w:rFonts w:ascii="Montserrat" w:hAnsi="Montserrat"/>
                <w:color w:val="404040"/>
                <w:szCs w:val="20"/>
              </w:rPr>
              <w:t>detailed</w:t>
            </w:r>
            <w:r w:rsidRPr="00A6009D">
              <w:rPr>
                <w:rFonts w:ascii="Montserrat" w:hAnsi="Montserrat"/>
                <w:color w:val="404040"/>
                <w:spacing w:val="-7"/>
                <w:szCs w:val="20"/>
              </w:rPr>
              <w:t xml:space="preserve"> </w:t>
            </w:r>
            <w:r w:rsidRPr="00A6009D">
              <w:rPr>
                <w:rFonts w:ascii="Montserrat" w:hAnsi="Montserrat"/>
                <w:color w:val="404040"/>
                <w:szCs w:val="20"/>
              </w:rPr>
              <w:t>management plan that lists all major management actions necessary to implement the project during the funding</w:t>
            </w:r>
            <w:r w:rsidRPr="00A6009D">
              <w:rPr>
                <w:rFonts w:ascii="Montserrat" w:hAnsi="Montserrat"/>
                <w:color w:val="404040"/>
                <w:spacing w:val="-4"/>
                <w:szCs w:val="20"/>
              </w:rPr>
              <w:t xml:space="preserve"> </w:t>
            </w:r>
            <w:r w:rsidRPr="00A6009D">
              <w:rPr>
                <w:rFonts w:ascii="Montserrat" w:hAnsi="Montserrat"/>
                <w:color w:val="404040"/>
                <w:szCs w:val="20"/>
              </w:rPr>
              <w:t>cycle.</w:t>
            </w:r>
          </w:p>
          <w:p w14:paraId="62DDA63E" w14:textId="77777777" w:rsidR="0035320B" w:rsidRPr="00A6009D" w:rsidRDefault="0035320B" w:rsidP="0035320B">
            <w:pPr>
              <w:pStyle w:val="TableParagraph"/>
              <w:spacing w:before="208" w:line="273" w:lineRule="auto"/>
              <w:ind w:left="107" w:right="125"/>
              <w:rPr>
                <w:rFonts w:ascii="Montserrat" w:hAnsi="Montserrat"/>
                <w:szCs w:val="20"/>
              </w:rPr>
            </w:pPr>
            <w:r w:rsidRPr="00A6009D">
              <w:rPr>
                <w:rFonts w:ascii="Montserrat" w:hAnsi="Montserrat"/>
                <w:color w:val="404040"/>
                <w:szCs w:val="20"/>
              </w:rPr>
              <w:t>The management plan is in</w:t>
            </w:r>
            <w:r w:rsidRPr="00A6009D">
              <w:rPr>
                <w:rFonts w:ascii="Montserrat" w:hAnsi="Montserrat"/>
                <w:color w:val="404040"/>
                <w:spacing w:val="-16"/>
                <w:szCs w:val="20"/>
              </w:rPr>
              <w:t xml:space="preserve"> </w:t>
            </w:r>
            <w:r w:rsidRPr="00A6009D">
              <w:rPr>
                <w:rFonts w:ascii="Montserrat" w:hAnsi="Montserrat"/>
                <w:color w:val="404040"/>
                <w:szCs w:val="20"/>
              </w:rPr>
              <w:t>chronological</w:t>
            </w:r>
            <w:r w:rsidRPr="00A6009D">
              <w:rPr>
                <w:rFonts w:ascii="Montserrat" w:hAnsi="Montserrat"/>
                <w:color w:val="404040"/>
                <w:spacing w:val="-16"/>
                <w:szCs w:val="20"/>
              </w:rPr>
              <w:t xml:space="preserve"> </w:t>
            </w:r>
            <w:r w:rsidRPr="00A6009D">
              <w:rPr>
                <w:rFonts w:ascii="Montserrat" w:hAnsi="Montserrat"/>
                <w:color w:val="404040"/>
                <w:szCs w:val="20"/>
              </w:rPr>
              <w:t>order</w:t>
            </w:r>
            <w:r w:rsidRPr="00A6009D">
              <w:rPr>
                <w:rFonts w:ascii="Montserrat" w:hAnsi="Montserrat"/>
                <w:color w:val="404040"/>
                <w:spacing w:val="-15"/>
                <w:szCs w:val="20"/>
              </w:rPr>
              <w:t xml:space="preserve"> </w:t>
            </w:r>
            <w:r w:rsidRPr="00A6009D">
              <w:rPr>
                <w:rFonts w:ascii="Montserrat" w:hAnsi="Montserrat"/>
                <w:color w:val="404040"/>
                <w:szCs w:val="20"/>
              </w:rPr>
              <w:t>and includes</w:t>
            </w:r>
            <w:r w:rsidRPr="00A6009D">
              <w:rPr>
                <w:rFonts w:ascii="Montserrat" w:hAnsi="Montserrat"/>
                <w:color w:val="404040"/>
                <w:spacing w:val="-2"/>
                <w:szCs w:val="20"/>
              </w:rPr>
              <w:t xml:space="preserve"> </w:t>
            </w:r>
            <w:r w:rsidRPr="00A6009D">
              <w:rPr>
                <w:rFonts w:ascii="Montserrat" w:hAnsi="Montserrat"/>
                <w:color w:val="404040"/>
                <w:szCs w:val="20"/>
              </w:rPr>
              <w:t>approximate dates</w:t>
            </w:r>
            <w:r w:rsidRPr="00A6009D">
              <w:rPr>
                <w:rFonts w:ascii="Montserrat" w:hAnsi="Montserrat"/>
                <w:color w:val="404040"/>
                <w:spacing w:val="-6"/>
                <w:szCs w:val="20"/>
              </w:rPr>
              <w:t xml:space="preserve"> </w:t>
            </w:r>
            <w:r w:rsidRPr="00A6009D">
              <w:rPr>
                <w:rFonts w:ascii="Montserrat" w:hAnsi="Montserrat"/>
                <w:color w:val="404040"/>
                <w:szCs w:val="20"/>
              </w:rPr>
              <w:t>for</w:t>
            </w:r>
            <w:r w:rsidRPr="00A6009D">
              <w:rPr>
                <w:rFonts w:ascii="Montserrat" w:hAnsi="Montserrat"/>
                <w:color w:val="404040"/>
                <w:spacing w:val="-3"/>
                <w:szCs w:val="20"/>
              </w:rPr>
              <w:t xml:space="preserve"> </w:t>
            </w:r>
            <w:r w:rsidRPr="00A6009D">
              <w:rPr>
                <w:rFonts w:ascii="Montserrat" w:hAnsi="Montserrat"/>
                <w:color w:val="404040"/>
                <w:szCs w:val="20"/>
              </w:rPr>
              <w:t>each</w:t>
            </w:r>
            <w:r w:rsidRPr="00A6009D">
              <w:rPr>
                <w:rFonts w:ascii="Montserrat" w:hAnsi="Montserrat"/>
                <w:color w:val="404040"/>
                <w:spacing w:val="-4"/>
                <w:szCs w:val="20"/>
              </w:rPr>
              <w:t xml:space="preserve"> </w:t>
            </w:r>
            <w:r w:rsidRPr="00A6009D">
              <w:rPr>
                <w:rFonts w:ascii="Montserrat" w:hAnsi="Montserrat"/>
                <w:color w:val="404040"/>
                <w:szCs w:val="20"/>
              </w:rPr>
              <w:t>action</w:t>
            </w:r>
            <w:r w:rsidRPr="00A6009D">
              <w:rPr>
                <w:rFonts w:ascii="Montserrat" w:hAnsi="Montserrat"/>
                <w:color w:val="404040"/>
                <w:spacing w:val="-4"/>
                <w:szCs w:val="20"/>
              </w:rPr>
              <w:t xml:space="preserve"> </w:t>
            </w:r>
            <w:r w:rsidRPr="00A6009D">
              <w:rPr>
                <w:rFonts w:ascii="Montserrat" w:hAnsi="Montserrat"/>
                <w:color w:val="404040"/>
                <w:szCs w:val="20"/>
              </w:rPr>
              <w:t>or</w:t>
            </w:r>
            <w:r w:rsidRPr="00A6009D">
              <w:rPr>
                <w:rFonts w:ascii="Montserrat" w:hAnsi="Montserrat"/>
                <w:color w:val="404040"/>
                <w:spacing w:val="-3"/>
                <w:szCs w:val="20"/>
              </w:rPr>
              <w:t xml:space="preserve"> </w:t>
            </w:r>
            <w:r w:rsidRPr="00A6009D">
              <w:rPr>
                <w:rFonts w:ascii="Montserrat" w:hAnsi="Montserrat"/>
                <w:color w:val="404040"/>
                <w:szCs w:val="20"/>
              </w:rPr>
              <w:t>a range of dates if the action is ongoing.</w:t>
            </w:r>
          </w:p>
          <w:p w14:paraId="42FF25D1" w14:textId="5A102013" w:rsidR="0035320B" w:rsidRDefault="0035320B" w:rsidP="0035320B">
            <w:pPr>
              <w:rPr>
                <w:szCs w:val="20"/>
              </w:rPr>
            </w:pPr>
            <w:r w:rsidRPr="00A6009D">
              <w:rPr>
                <w:rFonts w:ascii="Montserrat" w:hAnsi="Montserrat"/>
                <w:color w:val="404040"/>
                <w:szCs w:val="20"/>
              </w:rPr>
              <w:t>Each</w:t>
            </w:r>
            <w:r w:rsidRPr="00A6009D">
              <w:rPr>
                <w:rFonts w:ascii="Montserrat" w:hAnsi="Montserrat"/>
                <w:color w:val="404040"/>
                <w:spacing w:val="-16"/>
                <w:szCs w:val="20"/>
              </w:rPr>
              <w:t xml:space="preserve"> </w:t>
            </w:r>
            <w:r w:rsidRPr="00A6009D">
              <w:rPr>
                <w:rFonts w:ascii="Montserrat" w:hAnsi="Montserrat"/>
                <w:color w:val="404040"/>
                <w:szCs w:val="20"/>
              </w:rPr>
              <w:t>action</w:t>
            </w:r>
            <w:r w:rsidRPr="00A6009D">
              <w:rPr>
                <w:rFonts w:ascii="Montserrat" w:hAnsi="Montserrat"/>
                <w:color w:val="404040"/>
                <w:spacing w:val="-16"/>
                <w:szCs w:val="20"/>
              </w:rPr>
              <w:t xml:space="preserve"> </w:t>
            </w:r>
            <w:r w:rsidRPr="00A6009D">
              <w:rPr>
                <w:rFonts w:ascii="Montserrat" w:hAnsi="Montserrat"/>
                <w:color w:val="404040"/>
                <w:szCs w:val="20"/>
              </w:rPr>
              <w:t>is</w:t>
            </w:r>
            <w:r w:rsidRPr="00A6009D">
              <w:rPr>
                <w:rFonts w:ascii="Montserrat" w:hAnsi="Montserrat"/>
                <w:color w:val="404040"/>
                <w:spacing w:val="-15"/>
                <w:szCs w:val="20"/>
              </w:rPr>
              <w:t xml:space="preserve"> </w:t>
            </w:r>
            <w:r w:rsidRPr="00A6009D">
              <w:rPr>
                <w:rFonts w:ascii="Montserrat" w:hAnsi="Montserrat"/>
                <w:color w:val="404040"/>
                <w:szCs w:val="20"/>
              </w:rPr>
              <w:t>assigned</w:t>
            </w:r>
            <w:r w:rsidRPr="00A6009D">
              <w:rPr>
                <w:rFonts w:ascii="Montserrat" w:hAnsi="Montserrat"/>
                <w:color w:val="404040"/>
                <w:spacing w:val="-16"/>
                <w:szCs w:val="20"/>
              </w:rPr>
              <w:t xml:space="preserve"> </w:t>
            </w:r>
            <w:r w:rsidRPr="00A6009D">
              <w:rPr>
                <w:rFonts w:ascii="Montserrat" w:hAnsi="Montserrat"/>
                <w:color w:val="404040"/>
                <w:szCs w:val="20"/>
              </w:rPr>
              <w:t>to a specific management team member, and the worksheet</w:t>
            </w:r>
            <w:r w:rsidRPr="00A6009D">
              <w:rPr>
                <w:rFonts w:ascii="Montserrat" w:hAnsi="Montserrat"/>
                <w:color w:val="404040"/>
                <w:spacing w:val="-2"/>
                <w:szCs w:val="20"/>
              </w:rPr>
              <w:t xml:space="preserve"> </w:t>
            </w:r>
            <w:r w:rsidRPr="00A6009D">
              <w:rPr>
                <w:rFonts w:ascii="Montserrat" w:hAnsi="Montserrat"/>
                <w:color w:val="404040"/>
                <w:szCs w:val="20"/>
              </w:rPr>
              <w:t>clearly indicates who is responsible</w:t>
            </w:r>
            <w:r w:rsidRPr="00A6009D">
              <w:rPr>
                <w:rFonts w:ascii="Montserrat" w:hAnsi="Montserrat"/>
                <w:color w:val="404040"/>
                <w:spacing w:val="-2"/>
                <w:szCs w:val="20"/>
              </w:rPr>
              <w:t xml:space="preserve"> </w:t>
            </w:r>
            <w:r w:rsidRPr="00A6009D">
              <w:rPr>
                <w:rFonts w:ascii="Montserrat" w:hAnsi="Montserrat"/>
                <w:color w:val="404040"/>
                <w:szCs w:val="20"/>
              </w:rPr>
              <w:t>for accomplishing</w:t>
            </w:r>
            <w:r w:rsidRPr="00A6009D">
              <w:rPr>
                <w:rFonts w:ascii="Montserrat" w:hAnsi="Montserrat"/>
                <w:color w:val="404040"/>
                <w:spacing w:val="-4"/>
                <w:szCs w:val="20"/>
              </w:rPr>
              <w:t xml:space="preserve"> </w:t>
            </w:r>
            <w:r w:rsidRPr="00A6009D">
              <w:rPr>
                <w:rFonts w:ascii="Montserrat" w:hAnsi="Montserrat"/>
                <w:color w:val="404040"/>
                <w:szCs w:val="20"/>
              </w:rPr>
              <w:t xml:space="preserve">each </w:t>
            </w:r>
            <w:r w:rsidRPr="00A6009D">
              <w:rPr>
                <w:rFonts w:ascii="Montserrat" w:hAnsi="Montserrat"/>
                <w:color w:val="404040"/>
                <w:spacing w:val="-2"/>
                <w:szCs w:val="20"/>
              </w:rPr>
              <w:t xml:space="preserve">action. </w:t>
            </w:r>
            <w:r w:rsidRPr="00A6009D">
              <w:rPr>
                <w:rFonts w:ascii="Montserrat" w:hAnsi="Montserrat"/>
                <w:color w:val="404040"/>
                <w:szCs w:val="20"/>
              </w:rPr>
              <w:t>The</w:t>
            </w:r>
            <w:r w:rsidRPr="00A6009D">
              <w:rPr>
                <w:rFonts w:ascii="Montserrat" w:hAnsi="Montserrat"/>
                <w:color w:val="404040"/>
                <w:spacing w:val="-16"/>
                <w:szCs w:val="20"/>
              </w:rPr>
              <w:t xml:space="preserve"> </w:t>
            </w:r>
            <w:r w:rsidRPr="00A6009D">
              <w:rPr>
                <w:rFonts w:ascii="Montserrat" w:hAnsi="Montserrat"/>
                <w:color w:val="404040"/>
                <w:szCs w:val="20"/>
              </w:rPr>
              <w:t>one-page</w:t>
            </w:r>
            <w:r w:rsidRPr="00A6009D">
              <w:rPr>
                <w:rFonts w:ascii="Montserrat" w:hAnsi="Montserrat"/>
                <w:color w:val="404040"/>
                <w:spacing w:val="-16"/>
                <w:szCs w:val="20"/>
              </w:rPr>
              <w:t xml:space="preserve"> </w:t>
            </w:r>
            <w:r w:rsidRPr="00A6009D">
              <w:rPr>
                <w:rFonts w:ascii="Montserrat" w:hAnsi="Montserrat"/>
                <w:color w:val="404040"/>
                <w:szCs w:val="20"/>
              </w:rPr>
              <w:t>résumés</w:t>
            </w:r>
            <w:r w:rsidRPr="00A6009D">
              <w:rPr>
                <w:rFonts w:ascii="Montserrat" w:hAnsi="Montserrat"/>
                <w:color w:val="404040"/>
                <w:spacing w:val="-15"/>
                <w:szCs w:val="20"/>
              </w:rPr>
              <w:t xml:space="preserve"> </w:t>
            </w:r>
            <w:r w:rsidRPr="00A6009D">
              <w:rPr>
                <w:rFonts w:ascii="Montserrat" w:hAnsi="Montserrat"/>
                <w:color w:val="404040"/>
                <w:szCs w:val="20"/>
              </w:rPr>
              <w:t>for each</w:t>
            </w:r>
            <w:r w:rsidRPr="00A6009D">
              <w:rPr>
                <w:rFonts w:ascii="Montserrat" w:hAnsi="Montserrat"/>
                <w:color w:val="404040"/>
                <w:spacing w:val="-10"/>
                <w:szCs w:val="20"/>
              </w:rPr>
              <w:t xml:space="preserve"> </w:t>
            </w:r>
            <w:r w:rsidRPr="00A6009D">
              <w:rPr>
                <w:rFonts w:ascii="Montserrat" w:hAnsi="Montserrat"/>
                <w:color w:val="404040"/>
                <w:szCs w:val="20"/>
              </w:rPr>
              <w:t>person</w:t>
            </w:r>
            <w:r w:rsidRPr="00A6009D">
              <w:rPr>
                <w:rFonts w:ascii="Montserrat" w:hAnsi="Montserrat"/>
                <w:color w:val="404040"/>
                <w:spacing w:val="-10"/>
                <w:szCs w:val="20"/>
              </w:rPr>
              <w:t xml:space="preserve"> </w:t>
            </w:r>
            <w:r w:rsidRPr="00A6009D">
              <w:rPr>
                <w:rFonts w:ascii="Montserrat" w:hAnsi="Montserrat"/>
                <w:color w:val="404040"/>
                <w:szCs w:val="20"/>
              </w:rPr>
              <w:t>playing</w:t>
            </w:r>
            <w:r w:rsidRPr="00A6009D">
              <w:rPr>
                <w:rFonts w:ascii="Montserrat" w:hAnsi="Montserrat"/>
                <w:color w:val="404040"/>
                <w:spacing w:val="-8"/>
                <w:szCs w:val="20"/>
              </w:rPr>
              <w:t xml:space="preserve"> </w:t>
            </w:r>
            <w:r w:rsidRPr="00A6009D">
              <w:rPr>
                <w:rFonts w:ascii="Montserrat" w:hAnsi="Montserrat"/>
                <w:color w:val="404040"/>
                <w:szCs w:val="20"/>
              </w:rPr>
              <w:t>a</w:t>
            </w:r>
            <w:r w:rsidRPr="00A6009D">
              <w:rPr>
                <w:rFonts w:ascii="Montserrat" w:hAnsi="Montserrat"/>
                <w:color w:val="404040"/>
                <w:spacing w:val="-10"/>
                <w:szCs w:val="20"/>
              </w:rPr>
              <w:t xml:space="preserve"> </w:t>
            </w:r>
            <w:r w:rsidRPr="00A6009D">
              <w:rPr>
                <w:rFonts w:ascii="Montserrat" w:hAnsi="Montserrat"/>
                <w:color w:val="404040"/>
                <w:szCs w:val="20"/>
              </w:rPr>
              <w:t>key role in the project are well-written,</w:t>
            </w:r>
            <w:r w:rsidRPr="00A6009D">
              <w:rPr>
                <w:rFonts w:ascii="Montserrat" w:hAnsi="Montserrat"/>
                <w:color w:val="404040"/>
                <w:spacing w:val="-16"/>
                <w:szCs w:val="20"/>
              </w:rPr>
              <w:t xml:space="preserve"> </w:t>
            </w:r>
            <w:r w:rsidRPr="00A6009D">
              <w:rPr>
                <w:rFonts w:ascii="Montserrat" w:hAnsi="Montserrat"/>
                <w:color w:val="404040"/>
                <w:szCs w:val="20"/>
              </w:rPr>
              <w:t>relevant,</w:t>
            </w:r>
            <w:r w:rsidRPr="00A6009D">
              <w:rPr>
                <w:rFonts w:ascii="Montserrat" w:hAnsi="Montserrat"/>
                <w:color w:val="404040"/>
                <w:spacing w:val="-16"/>
                <w:szCs w:val="20"/>
              </w:rPr>
              <w:t xml:space="preserve"> </w:t>
            </w:r>
            <w:r w:rsidRPr="00A6009D">
              <w:rPr>
                <w:rFonts w:ascii="Montserrat" w:hAnsi="Montserrat"/>
                <w:color w:val="404040"/>
                <w:szCs w:val="20"/>
              </w:rPr>
              <w:t>and demonstrate significant experience and expertise in their respective roles.</w:t>
            </w:r>
          </w:p>
        </w:tc>
        <w:tc>
          <w:tcPr>
            <w:tcW w:w="1548" w:type="pct"/>
          </w:tcPr>
          <w:p w14:paraId="6B34B0B6" w14:textId="77777777" w:rsidR="0035320B" w:rsidRPr="00A6009D" w:rsidRDefault="0035320B" w:rsidP="0035320B">
            <w:pPr>
              <w:pStyle w:val="TableParagraph"/>
              <w:spacing w:before="188" w:line="273" w:lineRule="auto"/>
              <w:ind w:left="107" w:right="96"/>
              <w:rPr>
                <w:rFonts w:ascii="Montserrat" w:hAnsi="Montserrat"/>
                <w:szCs w:val="20"/>
              </w:rPr>
            </w:pPr>
            <w:r w:rsidRPr="00A6009D">
              <w:rPr>
                <w:rFonts w:ascii="Montserrat" w:hAnsi="Montserrat"/>
                <w:color w:val="404040"/>
                <w:szCs w:val="20"/>
              </w:rPr>
              <w:t>The applicant has provided</w:t>
            </w:r>
            <w:r w:rsidRPr="00A6009D">
              <w:rPr>
                <w:rFonts w:ascii="Montserrat" w:hAnsi="Montserrat"/>
                <w:color w:val="404040"/>
                <w:spacing w:val="-10"/>
                <w:szCs w:val="20"/>
              </w:rPr>
              <w:t xml:space="preserve"> </w:t>
            </w:r>
            <w:r w:rsidRPr="00A6009D">
              <w:rPr>
                <w:rFonts w:ascii="Montserrat" w:hAnsi="Montserrat"/>
                <w:color w:val="404040"/>
                <w:szCs w:val="20"/>
              </w:rPr>
              <w:t>a</w:t>
            </w:r>
            <w:r w:rsidRPr="00A6009D">
              <w:rPr>
                <w:rFonts w:ascii="Montserrat" w:hAnsi="Montserrat"/>
                <w:color w:val="404040"/>
                <w:spacing w:val="-12"/>
                <w:szCs w:val="20"/>
              </w:rPr>
              <w:t xml:space="preserve"> </w:t>
            </w:r>
            <w:r w:rsidRPr="00A6009D">
              <w:rPr>
                <w:rFonts w:ascii="Montserrat" w:hAnsi="Montserrat"/>
                <w:color w:val="404040"/>
                <w:szCs w:val="20"/>
              </w:rPr>
              <w:t>well-developed and</w:t>
            </w:r>
            <w:r w:rsidRPr="00A6009D">
              <w:rPr>
                <w:rFonts w:ascii="Montserrat" w:hAnsi="Montserrat"/>
                <w:color w:val="404040"/>
                <w:spacing w:val="-8"/>
                <w:szCs w:val="20"/>
              </w:rPr>
              <w:t xml:space="preserve"> </w:t>
            </w:r>
            <w:r w:rsidRPr="00A6009D">
              <w:rPr>
                <w:rFonts w:ascii="Montserrat" w:hAnsi="Montserrat"/>
                <w:color w:val="404040"/>
                <w:szCs w:val="20"/>
              </w:rPr>
              <w:t>detailed</w:t>
            </w:r>
            <w:r w:rsidRPr="00A6009D">
              <w:rPr>
                <w:rFonts w:ascii="Montserrat" w:hAnsi="Montserrat"/>
                <w:color w:val="404040"/>
                <w:spacing w:val="-7"/>
                <w:szCs w:val="20"/>
              </w:rPr>
              <w:t xml:space="preserve"> </w:t>
            </w:r>
            <w:r w:rsidRPr="00A6009D">
              <w:rPr>
                <w:rFonts w:ascii="Montserrat" w:hAnsi="Montserrat"/>
                <w:color w:val="404040"/>
                <w:szCs w:val="20"/>
              </w:rPr>
              <w:t>management plan that lists all major management actions necessary to implement the project during the funding</w:t>
            </w:r>
            <w:r w:rsidRPr="00A6009D">
              <w:rPr>
                <w:rFonts w:ascii="Montserrat" w:hAnsi="Montserrat"/>
                <w:color w:val="404040"/>
                <w:spacing w:val="-4"/>
                <w:szCs w:val="20"/>
              </w:rPr>
              <w:t xml:space="preserve"> </w:t>
            </w:r>
            <w:r w:rsidRPr="00A6009D">
              <w:rPr>
                <w:rFonts w:ascii="Montserrat" w:hAnsi="Montserrat"/>
                <w:color w:val="404040"/>
                <w:szCs w:val="20"/>
              </w:rPr>
              <w:t>cycle.</w:t>
            </w:r>
          </w:p>
          <w:p w14:paraId="5F6C2B9A" w14:textId="77777777" w:rsidR="0035320B" w:rsidRPr="00A6009D" w:rsidRDefault="0035320B" w:rsidP="0035320B">
            <w:pPr>
              <w:pStyle w:val="TableParagraph"/>
              <w:spacing w:before="208" w:line="273" w:lineRule="auto"/>
              <w:ind w:left="107" w:right="125"/>
              <w:rPr>
                <w:rFonts w:ascii="Montserrat" w:hAnsi="Montserrat"/>
                <w:szCs w:val="20"/>
              </w:rPr>
            </w:pPr>
            <w:r w:rsidRPr="00A6009D">
              <w:rPr>
                <w:rFonts w:ascii="Montserrat" w:hAnsi="Montserrat"/>
                <w:color w:val="404040"/>
                <w:szCs w:val="20"/>
              </w:rPr>
              <w:t>The management plan is in</w:t>
            </w:r>
            <w:r w:rsidRPr="00A6009D">
              <w:rPr>
                <w:rFonts w:ascii="Montserrat" w:hAnsi="Montserrat"/>
                <w:color w:val="404040"/>
                <w:spacing w:val="-16"/>
                <w:szCs w:val="20"/>
              </w:rPr>
              <w:t xml:space="preserve"> </w:t>
            </w:r>
            <w:r w:rsidRPr="00A6009D">
              <w:rPr>
                <w:rFonts w:ascii="Montserrat" w:hAnsi="Montserrat"/>
                <w:color w:val="404040"/>
                <w:szCs w:val="20"/>
              </w:rPr>
              <w:t>chronological</w:t>
            </w:r>
            <w:r w:rsidRPr="00A6009D">
              <w:rPr>
                <w:rFonts w:ascii="Montserrat" w:hAnsi="Montserrat"/>
                <w:color w:val="404040"/>
                <w:spacing w:val="-16"/>
                <w:szCs w:val="20"/>
              </w:rPr>
              <w:t xml:space="preserve"> </w:t>
            </w:r>
            <w:r w:rsidRPr="00A6009D">
              <w:rPr>
                <w:rFonts w:ascii="Montserrat" w:hAnsi="Montserrat"/>
                <w:color w:val="404040"/>
                <w:szCs w:val="20"/>
              </w:rPr>
              <w:t>order</w:t>
            </w:r>
            <w:r w:rsidRPr="00A6009D">
              <w:rPr>
                <w:rFonts w:ascii="Montserrat" w:hAnsi="Montserrat"/>
                <w:color w:val="404040"/>
                <w:spacing w:val="-15"/>
                <w:szCs w:val="20"/>
              </w:rPr>
              <w:t xml:space="preserve"> </w:t>
            </w:r>
            <w:r w:rsidRPr="00A6009D">
              <w:rPr>
                <w:rFonts w:ascii="Montserrat" w:hAnsi="Montserrat"/>
                <w:color w:val="404040"/>
                <w:szCs w:val="20"/>
              </w:rPr>
              <w:t>and includes</w:t>
            </w:r>
            <w:r w:rsidRPr="00A6009D">
              <w:rPr>
                <w:rFonts w:ascii="Montserrat" w:hAnsi="Montserrat"/>
                <w:color w:val="404040"/>
                <w:spacing w:val="-2"/>
                <w:szCs w:val="20"/>
              </w:rPr>
              <w:t xml:space="preserve"> </w:t>
            </w:r>
            <w:r w:rsidRPr="00A6009D">
              <w:rPr>
                <w:rFonts w:ascii="Montserrat" w:hAnsi="Montserrat"/>
                <w:color w:val="404040"/>
                <w:szCs w:val="20"/>
              </w:rPr>
              <w:t>approximate dates</w:t>
            </w:r>
            <w:r w:rsidRPr="00A6009D">
              <w:rPr>
                <w:rFonts w:ascii="Montserrat" w:hAnsi="Montserrat"/>
                <w:color w:val="404040"/>
                <w:spacing w:val="-6"/>
                <w:szCs w:val="20"/>
              </w:rPr>
              <w:t xml:space="preserve"> </w:t>
            </w:r>
            <w:r w:rsidRPr="00A6009D">
              <w:rPr>
                <w:rFonts w:ascii="Montserrat" w:hAnsi="Montserrat"/>
                <w:color w:val="404040"/>
                <w:szCs w:val="20"/>
              </w:rPr>
              <w:t>for</w:t>
            </w:r>
            <w:r w:rsidRPr="00A6009D">
              <w:rPr>
                <w:rFonts w:ascii="Montserrat" w:hAnsi="Montserrat"/>
                <w:color w:val="404040"/>
                <w:spacing w:val="-3"/>
                <w:szCs w:val="20"/>
              </w:rPr>
              <w:t xml:space="preserve"> </w:t>
            </w:r>
            <w:r w:rsidRPr="00A6009D">
              <w:rPr>
                <w:rFonts w:ascii="Montserrat" w:hAnsi="Montserrat"/>
                <w:color w:val="404040"/>
                <w:szCs w:val="20"/>
              </w:rPr>
              <w:t>each</w:t>
            </w:r>
            <w:r w:rsidRPr="00A6009D">
              <w:rPr>
                <w:rFonts w:ascii="Montserrat" w:hAnsi="Montserrat"/>
                <w:color w:val="404040"/>
                <w:spacing w:val="-4"/>
                <w:szCs w:val="20"/>
              </w:rPr>
              <w:t xml:space="preserve"> </w:t>
            </w:r>
            <w:r w:rsidRPr="00A6009D">
              <w:rPr>
                <w:rFonts w:ascii="Montserrat" w:hAnsi="Montserrat"/>
                <w:color w:val="404040"/>
                <w:szCs w:val="20"/>
              </w:rPr>
              <w:t>action</w:t>
            </w:r>
            <w:r w:rsidRPr="00A6009D">
              <w:rPr>
                <w:rFonts w:ascii="Montserrat" w:hAnsi="Montserrat"/>
                <w:color w:val="404040"/>
                <w:spacing w:val="-4"/>
                <w:szCs w:val="20"/>
              </w:rPr>
              <w:t xml:space="preserve"> </w:t>
            </w:r>
            <w:r w:rsidRPr="00A6009D">
              <w:rPr>
                <w:rFonts w:ascii="Montserrat" w:hAnsi="Montserrat"/>
                <w:color w:val="404040"/>
                <w:szCs w:val="20"/>
              </w:rPr>
              <w:t>or</w:t>
            </w:r>
            <w:r w:rsidRPr="00A6009D">
              <w:rPr>
                <w:rFonts w:ascii="Montserrat" w:hAnsi="Montserrat"/>
                <w:color w:val="404040"/>
                <w:spacing w:val="-3"/>
                <w:szCs w:val="20"/>
              </w:rPr>
              <w:t xml:space="preserve"> </w:t>
            </w:r>
            <w:r w:rsidRPr="00A6009D">
              <w:rPr>
                <w:rFonts w:ascii="Montserrat" w:hAnsi="Montserrat"/>
                <w:color w:val="404040"/>
                <w:szCs w:val="20"/>
              </w:rPr>
              <w:t>a range of dates if the action is ongoing.</w:t>
            </w:r>
          </w:p>
          <w:p w14:paraId="5D0D07C2" w14:textId="53D1ABF4" w:rsidR="0035320B" w:rsidRDefault="0035320B" w:rsidP="0035320B">
            <w:pPr>
              <w:rPr>
                <w:szCs w:val="20"/>
              </w:rPr>
            </w:pPr>
            <w:r w:rsidRPr="00A6009D">
              <w:rPr>
                <w:rFonts w:ascii="Montserrat" w:hAnsi="Montserrat"/>
                <w:color w:val="404040"/>
                <w:szCs w:val="20"/>
              </w:rPr>
              <w:t>Each</w:t>
            </w:r>
            <w:r w:rsidRPr="00A6009D">
              <w:rPr>
                <w:rFonts w:ascii="Montserrat" w:hAnsi="Montserrat"/>
                <w:color w:val="404040"/>
                <w:spacing w:val="-16"/>
                <w:szCs w:val="20"/>
              </w:rPr>
              <w:t xml:space="preserve"> </w:t>
            </w:r>
            <w:r w:rsidRPr="00A6009D">
              <w:rPr>
                <w:rFonts w:ascii="Montserrat" w:hAnsi="Montserrat"/>
                <w:color w:val="404040"/>
                <w:szCs w:val="20"/>
              </w:rPr>
              <w:t>action</w:t>
            </w:r>
            <w:r w:rsidRPr="00A6009D">
              <w:rPr>
                <w:rFonts w:ascii="Montserrat" w:hAnsi="Montserrat"/>
                <w:color w:val="404040"/>
                <w:spacing w:val="-16"/>
                <w:szCs w:val="20"/>
              </w:rPr>
              <w:t xml:space="preserve"> </w:t>
            </w:r>
            <w:r w:rsidRPr="00A6009D">
              <w:rPr>
                <w:rFonts w:ascii="Montserrat" w:hAnsi="Montserrat"/>
                <w:color w:val="404040"/>
                <w:szCs w:val="20"/>
              </w:rPr>
              <w:t>is</w:t>
            </w:r>
            <w:r w:rsidRPr="00A6009D">
              <w:rPr>
                <w:rFonts w:ascii="Montserrat" w:hAnsi="Montserrat"/>
                <w:color w:val="404040"/>
                <w:spacing w:val="-15"/>
                <w:szCs w:val="20"/>
              </w:rPr>
              <w:t xml:space="preserve"> </w:t>
            </w:r>
            <w:r w:rsidRPr="00A6009D">
              <w:rPr>
                <w:rFonts w:ascii="Montserrat" w:hAnsi="Montserrat"/>
                <w:color w:val="404040"/>
                <w:szCs w:val="20"/>
              </w:rPr>
              <w:t>assigned</w:t>
            </w:r>
            <w:r w:rsidRPr="00A6009D">
              <w:rPr>
                <w:rFonts w:ascii="Montserrat" w:hAnsi="Montserrat"/>
                <w:color w:val="404040"/>
                <w:spacing w:val="-16"/>
                <w:szCs w:val="20"/>
              </w:rPr>
              <w:t xml:space="preserve"> </w:t>
            </w:r>
            <w:r w:rsidRPr="00A6009D">
              <w:rPr>
                <w:rFonts w:ascii="Montserrat" w:hAnsi="Montserrat"/>
                <w:color w:val="404040"/>
                <w:szCs w:val="20"/>
              </w:rPr>
              <w:t>to a specific management team member, and the worksheet</w:t>
            </w:r>
            <w:r w:rsidRPr="00A6009D">
              <w:rPr>
                <w:rFonts w:ascii="Montserrat" w:hAnsi="Montserrat"/>
                <w:color w:val="404040"/>
                <w:spacing w:val="-2"/>
                <w:szCs w:val="20"/>
              </w:rPr>
              <w:t xml:space="preserve"> </w:t>
            </w:r>
            <w:r w:rsidRPr="00A6009D">
              <w:rPr>
                <w:rFonts w:ascii="Montserrat" w:hAnsi="Montserrat"/>
                <w:color w:val="404040"/>
                <w:szCs w:val="20"/>
              </w:rPr>
              <w:t>clearly indicates who is responsible</w:t>
            </w:r>
            <w:r w:rsidRPr="00A6009D">
              <w:rPr>
                <w:rFonts w:ascii="Montserrat" w:hAnsi="Montserrat"/>
                <w:color w:val="404040"/>
                <w:spacing w:val="-2"/>
                <w:szCs w:val="20"/>
              </w:rPr>
              <w:t xml:space="preserve"> </w:t>
            </w:r>
            <w:r w:rsidRPr="00A6009D">
              <w:rPr>
                <w:rFonts w:ascii="Montserrat" w:hAnsi="Montserrat"/>
                <w:color w:val="404040"/>
                <w:szCs w:val="20"/>
              </w:rPr>
              <w:t>for accomplishing</w:t>
            </w:r>
            <w:r w:rsidRPr="00A6009D">
              <w:rPr>
                <w:rFonts w:ascii="Montserrat" w:hAnsi="Montserrat"/>
                <w:color w:val="404040"/>
                <w:spacing w:val="-4"/>
                <w:szCs w:val="20"/>
              </w:rPr>
              <w:t xml:space="preserve"> </w:t>
            </w:r>
            <w:r w:rsidRPr="00A6009D">
              <w:rPr>
                <w:rFonts w:ascii="Montserrat" w:hAnsi="Montserrat"/>
                <w:color w:val="404040"/>
                <w:szCs w:val="20"/>
              </w:rPr>
              <w:t xml:space="preserve">each </w:t>
            </w:r>
            <w:r w:rsidRPr="00A6009D">
              <w:rPr>
                <w:rFonts w:ascii="Montserrat" w:hAnsi="Montserrat"/>
                <w:color w:val="404040"/>
                <w:spacing w:val="-2"/>
                <w:szCs w:val="20"/>
              </w:rPr>
              <w:t xml:space="preserve">action. </w:t>
            </w:r>
            <w:r w:rsidRPr="00A6009D">
              <w:rPr>
                <w:rFonts w:ascii="Montserrat" w:hAnsi="Montserrat"/>
                <w:color w:val="404040"/>
                <w:szCs w:val="20"/>
              </w:rPr>
              <w:t>The</w:t>
            </w:r>
            <w:r w:rsidRPr="00A6009D">
              <w:rPr>
                <w:rFonts w:ascii="Montserrat" w:hAnsi="Montserrat"/>
                <w:color w:val="404040"/>
                <w:spacing w:val="-16"/>
                <w:szCs w:val="20"/>
              </w:rPr>
              <w:t xml:space="preserve"> </w:t>
            </w:r>
            <w:r w:rsidRPr="00A6009D">
              <w:rPr>
                <w:rFonts w:ascii="Montserrat" w:hAnsi="Montserrat"/>
                <w:color w:val="404040"/>
                <w:szCs w:val="20"/>
              </w:rPr>
              <w:t>one-page</w:t>
            </w:r>
            <w:r w:rsidRPr="00A6009D">
              <w:rPr>
                <w:rFonts w:ascii="Montserrat" w:hAnsi="Montserrat"/>
                <w:color w:val="404040"/>
                <w:spacing w:val="-16"/>
                <w:szCs w:val="20"/>
              </w:rPr>
              <w:t xml:space="preserve"> </w:t>
            </w:r>
            <w:r w:rsidRPr="00A6009D">
              <w:rPr>
                <w:rFonts w:ascii="Montserrat" w:hAnsi="Montserrat"/>
                <w:color w:val="404040"/>
                <w:szCs w:val="20"/>
              </w:rPr>
              <w:t>résumés</w:t>
            </w:r>
            <w:r w:rsidRPr="00A6009D">
              <w:rPr>
                <w:rFonts w:ascii="Montserrat" w:hAnsi="Montserrat"/>
                <w:color w:val="404040"/>
                <w:spacing w:val="-15"/>
                <w:szCs w:val="20"/>
              </w:rPr>
              <w:t xml:space="preserve"> </w:t>
            </w:r>
            <w:r w:rsidRPr="00A6009D">
              <w:rPr>
                <w:rFonts w:ascii="Montserrat" w:hAnsi="Montserrat"/>
                <w:color w:val="404040"/>
                <w:szCs w:val="20"/>
              </w:rPr>
              <w:t>for each</w:t>
            </w:r>
            <w:r w:rsidRPr="00A6009D">
              <w:rPr>
                <w:rFonts w:ascii="Montserrat" w:hAnsi="Montserrat"/>
                <w:color w:val="404040"/>
                <w:spacing w:val="-10"/>
                <w:szCs w:val="20"/>
              </w:rPr>
              <w:t xml:space="preserve"> </w:t>
            </w:r>
            <w:r w:rsidRPr="00A6009D">
              <w:rPr>
                <w:rFonts w:ascii="Montserrat" w:hAnsi="Montserrat"/>
                <w:color w:val="404040"/>
                <w:szCs w:val="20"/>
              </w:rPr>
              <w:t>person</w:t>
            </w:r>
            <w:r w:rsidRPr="00A6009D">
              <w:rPr>
                <w:rFonts w:ascii="Montserrat" w:hAnsi="Montserrat"/>
                <w:color w:val="404040"/>
                <w:spacing w:val="-10"/>
                <w:szCs w:val="20"/>
              </w:rPr>
              <w:t xml:space="preserve"> </w:t>
            </w:r>
            <w:r w:rsidRPr="00A6009D">
              <w:rPr>
                <w:rFonts w:ascii="Montserrat" w:hAnsi="Montserrat"/>
                <w:color w:val="404040"/>
                <w:szCs w:val="20"/>
              </w:rPr>
              <w:t>playing</w:t>
            </w:r>
            <w:r w:rsidRPr="00A6009D">
              <w:rPr>
                <w:rFonts w:ascii="Montserrat" w:hAnsi="Montserrat"/>
                <w:color w:val="404040"/>
                <w:spacing w:val="-8"/>
                <w:szCs w:val="20"/>
              </w:rPr>
              <w:t xml:space="preserve"> </w:t>
            </w:r>
            <w:r w:rsidRPr="00A6009D">
              <w:rPr>
                <w:rFonts w:ascii="Montserrat" w:hAnsi="Montserrat"/>
                <w:color w:val="404040"/>
                <w:szCs w:val="20"/>
              </w:rPr>
              <w:t>a</w:t>
            </w:r>
            <w:r w:rsidRPr="00A6009D">
              <w:rPr>
                <w:rFonts w:ascii="Montserrat" w:hAnsi="Montserrat"/>
                <w:color w:val="404040"/>
                <w:spacing w:val="-10"/>
                <w:szCs w:val="20"/>
              </w:rPr>
              <w:t xml:space="preserve"> </w:t>
            </w:r>
            <w:r w:rsidRPr="00A6009D">
              <w:rPr>
                <w:rFonts w:ascii="Montserrat" w:hAnsi="Montserrat"/>
                <w:color w:val="404040"/>
                <w:szCs w:val="20"/>
              </w:rPr>
              <w:t>key role in the project are well-written,</w:t>
            </w:r>
            <w:r w:rsidRPr="00A6009D">
              <w:rPr>
                <w:rFonts w:ascii="Montserrat" w:hAnsi="Montserrat"/>
                <w:color w:val="404040"/>
                <w:spacing w:val="-16"/>
                <w:szCs w:val="20"/>
              </w:rPr>
              <w:t xml:space="preserve"> </w:t>
            </w:r>
            <w:r w:rsidRPr="00A6009D">
              <w:rPr>
                <w:rFonts w:ascii="Montserrat" w:hAnsi="Montserrat"/>
                <w:color w:val="404040"/>
                <w:szCs w:val="20"/>
              </w:rPr>
              <w:t>relevant,</w:t>
            </w:r>
            <w:r w:rsidRPr="00A6009D">
              <w:rPr>
                <w:rFonts w:ascii="Montserrat" w:hAnsi="Montserrat"/>
                <w:color w:val="404040"/>
                <w:spacing w:val="-16"/>
                <w:szCs w:val="20"/>
              </w:rPr>
              <w:t xml:space="preserve"> </w:t>
            </w:r>
            <w:r w:rsidRPr="00A6009D">
              <w:rPr>
                <w:rFonts w:ascii="Montserrat" w:hAnsi="Montserrat"/>
                <w:color w:val="404040"/>
                <w:szCs w:val="20"/>
              </w:rPr>
              <w:t>and demonstrate significant experience and expertise in their respective roles.</w:t>
            </w:r>
          </w:p>
        </w:tc>
      </w:tr>
    </w:tbl>
    <w:p w14:paraId="608E03DD" w14:textId="1BD7AC89" w:rsidR="0035320B" w:rsidRDefault="0035320B">
      <w:pPr>
        <w:spacing w:before="0" w:after="160" w:line="259" w:lineRule="auto"/>
      </w:pPr>
    </w:p>
    <w:p w14:paraId="37308C02" w14:textId="77777777" w:rsidR="009C2568" w:rsidRDefault="009C2568">
      <w:pPr>
        <w:spacing w:before="0" w:after="160" w:line="259" w:lineRule="auto"/>
        <w:rPr>
          <w:rFonts w:ascii="Montserrat SemiBold" w:eastAsiaTheme="majorEastAsia" w:hAnsi="Montserrat SemiBold" w:cs="Times New Roman (Headings CS)"/>
          <w:b/>
          <w:caps/>
          <w:sz w:val="20"/>
          <w:szCs w:val="28"/>
        </w:rPr>
      </w:pPr>
      <w:r>
        <w:br w:type="page"/>
      </w:r>
    </w:p>
    <w:p w14:paraId="3E094CFF" w14:textId="0425BF82" w:rsidR="009C2568" w:rsidRPr="009C2568" w:rsidRDefault="009C2568" w:rsidP="009C2568">
      <w:pPr>
        <w:pStyle w:val="Heading2"/>
      </w:pPr>
      <w:r w:rsidRPr="009C2568">
        <w:t>Area: Sustainability Plan</w:t>
      </w:r>
    </w:p>
    <w:tbl>
      <w:tblPr>
        <w:tblpPr w:leftFromText="180" w:rightFromText="180" w:vertAnchor="text" w:horzAnchor="margin" w:tblpY="152"/>
        <w:tblW w:w="529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414"/>
        <w:gridCol w:w="3417"/>
        <w:gridCol w:w="3063"/>
      </w:tblGrid>
      <w:tr w:rsidR="009C2568" w14:paraId="54150984" w14:textId="77777777" w:rsidTr="00A94ACA">
        <w:trPr>
          <w:trHeight w:val="720"/>
          <w:tblHeader/>
        </w:trPr>
        <w:tc>
          <w:tcPr>
            <w:tcW w:w="1725" w:type="pct"/>
            <w:shd w:val="clear" w:color="auto" w:fill="000000" w:themeFill="text1"/>
            <w:vAlign w:val="center"/>
          </w:tcPr>
          <w:p w14:paraId="063CCBAC" w14:textId="77777777" w:rsidR="009C2568" w:rsidRDefault="009C2568" w:rsidP="00A94ACA">
            <w:pPr>
              <w:pStyle w:val="TableHeaders"/>
              <w:framePr w:hSpace="0" w:wrap="auto" w:vAnchor="margin" w:hAnchor="text" w:yAlign="inline"/>
            </w:pPr>
            <w:r>
              <w:t>Level 3</w:t>
            </w:r>
          </w:p>
          <w:p w14:paraId="655E4C5D" w14:textId="77777777" w:rsidR="009C2568" w:rsidRPr="002A02D2" w:rsidRDefault="009C2568" w:rsidP="00A94ACA">
            <w:pPr>
              <w:pStyle w:val="TableHeaders"/>
              <w:framePr w:hSpace="0" w:wrap="auto" w:vAnchor="margin" w:hAnchor="text" w:yAlign="inline"/>
            </w:pPr>
            <w:r>
              <w:t>Exceeds Criteria</w:t>
            </w:r>
          </w:p>
        </w:tc>
        <w:tc>
          <w:tcPr>
            <w:tcW w:w="1727" w:type="pct"/>
            <w:shd w:val="clear" w:color="auto" w:fill="000000" w:themeFill="text1"/>
            <w:vAlign w:val="center"/>
          </w:tcPr>
          <w:p w14:paraId="6DA4858B" w14:textId="77777777" w:rsidR="009C2568" w:rsidRDefault="009C2568" w:rsidP="00A94ACA">
            <w:pPr>
              <w:pStyle w:val="TableHeaders"/>
              <w:framePr w:hSpace="0" w:wrap="auto" w:vAnchor="margin" w:hAnchor="text" w:yAlign="inline"/>
            </w:pPr>
            <w:r>
              <w:t>Level 2</w:t>
            </w:r>
          </w:p>
          <w:p w14:paraId="5BA405B4" w14:textId="77777777" w:rsidR="009C2568" w:rsidRPr="002A02D2" w:rsidRDefault="009C2568" w:rsidP="00A94ACA">
            <w:pPr>
              <w:pStyle w:val="TableHeaders"/>
              <w:framePr w:hSpace="0" w:wrap="auto" w:vAnchor="margin" w:hAnchor="text" w:yAlign="inline"/>
            </w:pPr>
            <w:r>
              <w:t>Meets Criteria</w:t>
            </w:r>
          </w:p>
        </w:tc>
        <w:tc>
          <w:tcPr>
            <w:tcW w:w="1548" w:type="pct"/>
            <w:shd w:val="clear" w:color="auto" w:fill="000000" w:themeFill="text1"/>
            <w:vAlign w:val="center"/>
          </w:tcPr>
          <w:p w14:paraId="3E7BACEC" w14:textId="77777777" w:rsidR="009C2568" w:rsidRDefault="009C2568" w:rsidP="00A94ACA">
            <w:pPr>
              <w:pStyle w:val="TableHeaders"/>
              <w:framePr w:hSpace="0" w:wrap="auto" w:vAnchor="margin" w:hAnchor="text" w:yAlign="inline"/>
            </w:pPr>
            <w:r>
              <w:t>Level 1</w:t>
            </w:r>
          </w:p>
          <w:p w14:paraId="29A5AE1B" w14:textId="77777777" w:rsidR="009C2568" w:rsidRDefault="009C2568" w:rsidP="00A94ACA">
            <w:pPr>
              <w:pStyle w:val="TableHeaders"/>
              <w:framePr w:hSpace="0" w:wrap="auto" w:vAnchor="margin" w:hAnchor="text" w:yAlign="inline"/>
            </w:pPr>
            <w:r>
              <w:t>Does Not Meet Criteria</w:t>
            </w:r>
          </w:p>
        </w:tc>
      </w:tr>
      <w:tr w:rsidR="009C2568" w14:paraId="30F65358" w14:textId="77777777" w:rsidTr="00A94ACA">
        <w:trPr>
          <w:trHeight w:val="576"/>
        </w:trPr>
        <w:tc>
          <w:tcPr>
            <w:tcW w:w="1725" w:type="pct"/>
          </w:tcPr>
          <w:p w14:paraId="6BDEA4C5" w14:textId="703EFA74" w:rsidR="009C2568" w:rsidRDefault="009C2568" w:rsidP="009C2568">
            <w:pPr>
              <w:rPr>
                <w:szCs w:val="20"/>
              </w:rPr>
            </w:pPr>
            <w:r w:rsidRPr="008401A2">
              <w:rPr>
                <w:rFonts w:ascii="Montserrat" w:hAnsi="Montserrat"/>
              </w:rPr>
              <w:t>The applicant provides a comprehensive plan for ensuring the ongoing success of the proposal beyond the funding cycle that includes identification of additional resources. A detailed plan for maintaining partnerships and their contribution to sustainability is described.</w:t>
            </w:r>
          </w:p>
        </w:tc>
        <w:tc>
          <w:tcPr>
            <w:tcW w:w="1727" w:type="pct"/>
          </w:tcPr>
          <w:p w14:paraId="53FCD5F3" w14:textId="19E5717C" w:rsidR="009C2568" w:rsidRDefault="009C2568" w:rsidP="009C2568">
            <w:pPr>
              <w:rPr>
                <w:szCs w:val="20"/>
              </w:rPr>
            </w:pPr>
            <w:r w:rsidRPr="008401A2">
              <w:rPr>
                <w:rFonts w:ascii="Montserrat" w:hAnsi="Montserrat"/>
              </w:rPr>
              <w:t>The applicant provides a continuation plan beyond the funding cycle and describes how partnerships will be maintained.</w:t>
            </w:r>
          </w:p>
        </w:tc>
        <w:tc>
          <w:tcPr>
            <w:tcW w:w="1548" w:type="pct"/>
          </w:tcPr>
          <w:p w14:paraId="4852F10D" w14:textId="2513CC95" w:rsidR="009C2568" w:rsidRDefault="009C2568" w:rsidP="009C2568">
            <w:pPr>
              <w:rPr>
                <w:szCs w:val="20"/>
              </w:rPr>
            </w:pPr>
            <w:r w:rsidRPr="008401A2">
              <w:rPr>
                <w:rFonts w:ascii="Montserrat" w:hAnsi="Montserrat"/>
              </w:rPr>
              <w:t>The application does not include a specific, time- limited, and realistic plan to exist after the funding cycle.</w:t>
            </w:r>
          </w:p>
        </w:tc>
      </w:tr>
    </w:tbl>
    <w:p w14:paraId="28FECD46" w14:textId="77777777" w:rsidR="009C2568" w:rsidRDefault="009C2568" w:rsidP="00EA25EF"/>
    <w:p w14:paraId="544290C5" w14:textId="3631A11E" w:rsidR="009C2568" w:rsidRPr="009C2568" w:rsidRDefault="009C2568" w:rsidP="009C2568">
      <w:pPr>
        <w:pStyle w:val="Heading2"/>
      </w:pPr>
      <w:r w:rsidRPr="009C2568">
        <w:t xml:space="preserve">Area: </w:t>
      </w:r>
      <w:r w:rsidRPr="00E37EC6">
        <w:t>Budget</w:t>
      </w:r>
      <w:r>
        <w:t xml:space="preserve"> and Budget Narrative</w:t>
      </w:r>
    </w:p>
    <w:tbl>
      <w:tblPr>
        <w:tblpPr w:leftFromText="180" w:rightFromText="180" w:vertAnchor="text" w:horzAnchor="margin" w:tblpY="152"/>
        <w:tblW w:w="529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414"/>
        <w:gridCol w:w="3417"/>
        <w:gridCol w:w="3063"/>
      </w:tblGrid>
      <w:tr w:rsidR="009C2568" w14:paraId="29E5D92F" w14:textId="77777777" w:rsidTr="00A94ACA">
        <w:trPr>
          <w:trHeight w:val="720"/>
          <w:tblHeader/>
        </w:trPr>
        <w:tc>
          <w:tcPr>
            <w:tcW w:w="1725" w:type="pct"/>
            <w:shd w:val="clear" w:color="auto" w:fill="000000" w:themeFill="text1"/>
            <w:vAlign w:val="center"/>
          </w:tcPr>
          <w:p w14:paraId="18B8A78A" w14:textId="77777777" w:rsidR="009C2568" w:rsidRDefault="009C2568" w:rsidP="00A94ACA">
            <w:pPr>
              <w:pStyle w:val="TableHeaders"/>
              <w:framePr w:hSpace="0" w:wrap="auto" w:vAnchor="margin" w:hAnchor="text" w:yAlign="inline"/>
            </w:pPr>
            <w:r>
              <w:t>Level 3</w:t>
            </w:r>
          </w:p>
          <w:p w14:paraId="7F002807" w14:textId="77777777" w:rsidR="009C2568" w:rsidRPr="002A02D2" w:rsidRDefault="009C2568" w:rsidP="00A94ACA">
            <w:pPr>
              <w:pStyle w:val="TableHeaders"/>
              <w:framePr w:hSpace="0" w:wrap="auto" w:vAnchor="margin" w:hAnchor="text" w:yAlign="inline"/>
            </w:pPr>
            <w:r>
              <w:t>Exceeds Criteria</w:t>
            </w:r>
          </w:p>
        </w:tc>
        <w:tc>
          <w:tcPr>
            <w:tcW w:w="1727" w:type="pct"/>
            <w:shd w:val="clear" w:color="auto" w:fill="000000" w:themeFill="text1"/>
            <w:vAlign w:val="center"/>
          </w:tcPr>
          <w:p w14:paraId="440C9F03" w14:textId="77777777" w:rsidR="009C2568" w:rsidRDefault="009C2568" w:rsidP="00A94ACA">
            <w:pPr>
              <w:pStyle w:val="TableHeaders"/>
              <w:framePr w:hSpace="0" w:wrap="auto" w:vAnchor="margin" w:hAnchor="text" w:yAlign="inline"/>
            </w:pPr>
            <w:r>
              <w:t>Level 2</w:t>
            </w:r>
          </w:p>
          <w:p w14:paraId="333D0358" w14:textId="77777777" w:rsidR="009C2568" w:rsidRPr="002A02D2" w:rsidRDefault="009C2568" w:rsidP="00A94ACA">
            <w:pPr>
              <w:pStyle w:val="TableHeaders"/>
              <w:framePr w:hSpace="0" w:wrap="auto" w:vAnchor="margin" w:hAnchor="text" w:yAlign="inline"/>
            </w:pPr>
            <w:r>
              <w:t>Meets Criteria</w:t>
            </w:r>
          </w:p>
        </w:tc>
        <w:tc>
          <w:tcPr>
            <w:tcW w:w="1548" w:type="pct"/>
            <w:shd w:val="clear" w:color="auto" w:fill="000000" w:themeFill="text1"/>
            <w:vAlign w:val="center"/>
          </w:tcPr>
          <w:p w14:paraId="46B604DC" w14:textId="77777777" w:rsidR="009C2568" w:rsidRDefault="009C2568" w:rsidP="00A94ACA">
            <w:pPr>
              <w:pStyle w:val="TableHeaders"/>
              <w:framePr w:hSpace="0" w:wrap="auto" w:vAnchor="margin" w:hAnchor="text" w:yAlign="inline"/>
            </w:pPr>
            <w:r>
              <w:t>Level 1</w:t>
            </w:r>
          </w:p>
          <w:p w14:paraId="4FE5471C" w14:textId="77777777" w:rsidR="009C2568" w:rsidRDefault="009C2568" w:rsidP="00A94ACA">
            <w:pPr>
              <w:pStyle w:val="TableHeaders"/>
              <w:framePr w:hSpace="0" w:wrap="auto" w:vAnchor="margin" w:hAnchor="text" w:yAlign="inline"/>
            </w:pPr>
            <w:r>
              <w:t>Does Not Meet Criteria</w:t>
            </w:r>
          </w:p>
        </w:tc>
      </w:tr>
      <w:tr w:rsidR="009C2568" w14:paraId="38993297" w14:textId="77777777" w:rsidTr="00A94ACA">
        <w:trPr>
          <w:trHeight w:val="576"/>
        </w:trPr>
        <w:tc>
          <w:tcPr>
            <w:tcW w:w="1725" w:type="pct"/>
          </w:tcPr>
          <w:p w14:paraId="71C9BC02" w14:textId="478E6BEA" w:rsidR="009C2568" w:rsidRDefault="009C2568" w:rsidP="009C2568">
            <w:pPr>
              <w:rPr>
                <w:szCs w:val="20"/>
              </w:rPr>
            </w:pPr>
            <w:r w:rsidRPr="00E37EC6">
              <w:rPr>
                <w:rFonts w:ascii="Montserrat" w:hAnsi="Montserrat"/>
                <w:color w:val="404040"/>
                <w:szCs w:val="20"/>
              </w:rPr>
              <w:t>All requirements listed under meets criteria are met. In addition, the budget includes sufficient resources for successful execution</w:t>
            </w:r>
            <w:r w:rsidRPr="00E37EC6">
              <w:rPr>
                <w:rFonts w:ascii="Montserrat" w:hAnsi="Montserrat"/>
                <w:color w:val="404040"/>
                <w:spacing w:val="-10"/>
                <w:szCs w:val="20"/>
              </w:rPr>
              <w:t xml:space="preserve"> </w:t>
            </w:r>
            <w:r w:rsidRPr="00E37EC6">
              <w:rPr>
                <w:rFonts w:ascii="Montserrat" w:hAnsi="Montserrat"/>
                <w:color w:val="404040"/>
                <w:szCs w:val="20"/>
              </w:rPr>
              <w:t>of</w:t>
            </w:r>
            <w:r w:rsidRPr="00E37EC6">
              <w:rPr>
                <w:rFonts w:ascii="Montserrat" w:hAnsi="Montserrat"/>
                <w:color w:val="404040"/>
                <w:spacing w:val="-9"/>
                <w:szCs w:val="20"/>
              </w:rPr>
              <w:t xml:space="preserve"> </w:t>
            </w:r>
            <w:r w:rsidRPr="00E37EC6">
              <w:rPr>
                <w:rFonts w:ascii="Montserrat" w:hAnsi="Montserrat"/>
                <w:color w:val="404040"/>
                <w:szCs w:val="20"/>
              </w:rPr>
              <w:t>the</w:t>
            </w:r>
            <w:r w:rsidRPr="00E37EC6">
              <w:rPr>
                <w:rFonts w:ascii="Montserrat" w:hAnsi="Montserrat"/>
                <w:color w:val="404040"/>
                <w:spacing w:val="-11"/>
                <w:szCs w:val="20"/>
              </w:rPr>
              <w:t xml:space="preserve"> </w:t>
            </w:r>
            <w:r w:rsidRPr="00E37EC6">
              <w:rPr>
                <w:rFonts w:ascii="Montserrat" w:hAnsi="Montserrat"/>
                <w:color w:val="404040"/>
                <w:szCs w:val="20"/>
              </w:rPr>
              <w:t xml:space="preserve">proposed </w:t>
            </w:r>
            <w:r w:rsidRPr="00E37EC6">
              <w:rPr>
                <w:rFonts w:ascii="Montserrat" w:hAnsi="Montserrat"/>
                <w:color w:val="404040"/>
                <w:spacing w:val="-2"/>
                <w:szCs w:val="20"/>
              </w:rPr>
              <w:t>program.</w:t>
            </w:r>
          </w:p>
        </w:tc>
        <w:tc>
          <w:tcPr>
            <w:tcW w:w="1727" w:type="pct"/>
          </w:tcPr>
          <w:p w14:paraId="633E940F" w14:textId="3F818E42" w:rsidR="009C2568" w:rsidRDefault="009C2568" w:rsidP="009C2568">
            <w:pPr>
              <w:rPr>
                <w:szCs w:val="20"/>
              </w:rPr>
            </w:pPr>
            <w:r w:rsidRPr="0057788B">
              <w:rPr>
                <w:rFonts w:ascii="Montserrat" w:hAnsi="Montserrat"/>
                <w:color w:val="404040"/>
                <w:szCs w:val="18"/>
              </w:rPr>
              <w:t>The budget reflects all program activities per strategy and does not exceed the allowable aggregated grant amount. Justification is provided for all expenses. The costs are reasonable and allowable. All line items contain the calculations used to derive the expected cost. There are no mathematical errors.</w:t>
            </w:r>
          </w:p>
        </w:tc>
        <w:tc>
          <w:tcPr>
            <w:tcW w:w="1548" w:type="pct"/>
          </w:tcPr>
          <w:p w14:paraId="448A4770" w14:textId="77777777" w:rsidR="009C2568" w:rsidRPr="0057788B" w:rsidRDefault="009C2568" w:rsidP="009C2568">
            <w:pPr>
              <w:pStyle w:val="TableParagraph"/>
              <w:spacing w:before="191" w:line="273" w:lineRule="auto"/>
              <w:ind w:left="107" w:right="112"/>
              <w:rPr>
                <w:rFonts w:ascii="Montserrat" w:hAnsi="Montserrat"/>
                <w:color w:val="404040"/>
                <w:szCs w:val="18"/>
              </w:rPr>
            </w:pPr>
            <w:r w:rsidRPr="0057788B">
              <w:rPr>
                <w:rFonts w:ascii="Montserrat" w:hAnsi="Montserrat"/>
                <w:color w:val="404040"/>
                <w:szCs w:val="18"/>
              </w:rPr>
              <w:t>The budget does not reflect all program activities, and/or exceeds the allowable amount per strategy.</w:t>
            </w:r>
          </w:p>
          <w:p w14:paraId="72C2DCB0" w14:textId="07E36B5B" w:rsidR="009C2568" w:rsidRDefault="009C2568" w:rsidP="009C2568">
            <w:pPr>
              <w:rPr>
                <w:szCs w:val="20"/>
              </w:rPr>
            </w:pPr>
            <w:r w:rsidRPr="0057788B">
              <w:rPr>
                <w:rFonts w:ascii="Montserrat" w:hAnsi="Montserrat"/>
                <w:color w:val="404040"/>
                <w:szCs w:val="18"/>
              </w:rPr>
              <w:t>There may be missing calculations and/or mathematical errors.</w:t>
            </w:r>
          </w:p>
        </w:tc>
      </w:tr>
    </w:tbl>
    <w:p w14:paraId="16615CDD" w14:textId="77777777" w:rsidR="00CD218B" w:rsidRDefault="00CD218B" w:rsidP="00CD218B"/>
    <w:p w14:paraId="1FE7100F" w14:textId="77777777" w:rsidR="009C2568" w:rsidRPr="00CD218B" w:rsidRDefault="009C2568" w:rsidP="00CD218B"/>
    <w:p w14:paraId="1A5A8D5E" w14:textId="0BD97119" w:rsidR="00453EC0" w:rsidRPr="00A030C2" w:rsidRDefault="009C2568" w:rsidP="00EA25EF">
      <w:pPr>
        <w:spacing w:before="0" w:after="160" w:line="259" w:lineRule="auto"/>
        <w:rPr>
          <w:rFonts w:cstheme="minorHAnsi"/>
          <w:szCs w:val="18"/>
        </w:rPr>
      </w:pPr>
      <w:r>
        <w:rPr>
          <w:rFonts w:cstheme="minorHAnsi"/>
          <w:szCs w:val="18"/>
        </w:rPr>
        <w:br w:type="page"/>
      </w:r>
    </w:p>
    <w:p w14:paraId="42BA3E9A" w14:textId="45B21A57" w:rsidR="00667FCC" w:rsidRPr="00863924" w:rsidRDefault="00667FCC" w:rsidP="00A20784">
      <w:pPr>
        <w:pStyle w:val="Heading1"/>
      </w:pPr>
      <w:bookmarkStart w:id="21" w:name="_Toc170449391"/>
      <w:r>
        <w:t>Appendices</w:t>
      </w:r>
      <w:bookmarkEnd w:id="21"/>
    </w:p>
    <w:bookmarkEnd w:id="10"/>
    <w:bookmarkEnd w:id="11"/>
    <w:bookmarkEnd w:id="12"/>
    <w:p w14:paraId="489E4A33" w14:textId="77777777" w:rsidR="0013070B" w:rsidRDefault="0013070B" w:rsidP="0013070B">
      <w:r>
        <w:t>The following appendices must be included but not apply to the page limit of the Project Narrative. Include other appendices as deemed necessary.</w:t>
      </w:r>
    </w:p>
    <w:p w14:paraId="7B9162FC" w14:textId="77777777" w:rsidR="0013070B" w:rsidRPr="00762CF8" w:rsidRDefault="0013070B" w:rsidP="0013070B">
      <w:pPr>
        <w:rPr>
          <w:color w:val="2F5496"/>
          <w:szCs w:val="20"/>
          <w:u w:val="single"/>
        </w:rPr>
      </w:pPr>
      <w:r w:rsidRPr="00762CF8">
        <w:rPr>
          <w:szCs w:val="20"/>
        </w:rPr>
        <w:t>Appendix A:</w:t>
      </w:r>
      <w:r w:rsidRPr="00762CF8">
        <w:rPr>
          <w:szCs w:val="20"/>
        </w:rPr>
        <w:tab/>
      </w:r>
      <w:hyperlink r:id="rId13">
        <w:r w:rsidRPr="00575F79">
          <w:rPr>
            <w:rStyle w:val="Hyperlink"/>
          </w:rPr>
          <w:t>A signed recipient assurances page</w:t>
        </w:r>
      </w:hyperlink>
    </w:p>
    <w:p w14:paraId="138F634C" w14:textId="77777777" w:rsidR="0013070B" w:rsidRPr="00762CF8" w:rsidRDefault="0013070B" w:rsidP="0013070B">
      <w:pPr>
        <w:rPr>
          <w:color w:val="1155CC"/>
          <w:szCs w:val="20"/>
          <w:u w:val="single"/>
        </w:rPr>
      </w:pPr>
      <w:r w:rsidRPr="00762CF8">
        <w:rPr>
          <w:color w:val="auto"/>
          <w:szCs w:val="20"/>
        </w:rPr>
        <w:t>Appendix B:</w:t>
      </w:r>
      <w:r w:rsidRPr="00762CF8">
        <w:rPr>
          <w:color w:val="2F5496"/>
          <w:szCs w:val="20"/>
        </w:rPr>
        <w:tab/>
      </w:r>
      <w:hyperlink r:id="rId14">
        <w:r w:rsidRPr="00575F79">
          <w:rPr>
            <w:rStyle w:val="Hyperlink"/>
          </w:rPr>
          <w:t>A signed C-1-25 MSDE budget form</w:t>
        </w:r>
      </w:hyperlink>
    </w:p>
    <w:p w14:paraId="7EE116EC" w14:textId="77777777" w:rsidR="0013070B" w:rsidRPr="00314DDA" w:rsidRDefault="0013070B" w:rsidP="0013070B">
      <w:pPr>
        <w:pStyle w:val="BodyText"/>
        <w:tabs>
          <w:tab w:val="left" w:pos="1700"/>
        </w:tabs>
        <w:spacing w:line="238" w:lineRule="exact"/>
        <w:ind w:left="1440" w:hanging="1440"/>
        <w:rPr>
          <w:color w:val="404040"/>
          <w:spacing w:val="-2"/>
        </w:rPr>
      </w:pPr>
      <w:r w:rsidRPr="00762CF8">
        <w:rPr>
          <w:color w:val="auto"/>
          <w:szCs w:val="20"/>
        </w:rPr>
        <w:t>Appendix C:</w:t>
      </w:r>
      <w:r>
        <w:rPr>
          <w:color w:val="1155CC"/>
          <w:szCs w:val="20"/>
        </w:rPr>
        <w:tab/>
      </w:r>
      <w:r>
        <w:rPr>
          <w:color w:val="404040"/>
        </w:rPr>
        <w:t>Letters</w:t>
      </w:r>
      <w:r>
        <w:rPr>
          <w:color w:val="404040"/>
          <w:spacing w:val="-11"/>
        </w:rPr>
        <w:t xml:space="preserve"> </w:t>
      </w:r>
      <w:r>
        <w:rPr>
          <w:color w:val="404040"/>
        </w:rPr>
        <w:t>of</w:t>
      </w:r>
      <w:r>
        <w:rPr>
          <w:color w:val="404040"/>
          <w:spacing w:val="-12"/>
        </w:rPr>
        <w:t xml:space="preserve"> </w:t>
      </w:r>
      <w:r>
        <w:rPr>
          <w:color w:val="404040"/>
        </w:rPr>
        <w:t>commitment</w:t>
      </w:r>
      <w:r>
        <w:rPr>
          <w:color w:val="404040"/>
          <w:spacing w:val="-9"/>
        </w:rPr>
        <w:t xml:space="preserve"> </w:t>
      </w:r>
      <w:r>
        <w:rPr>
          <w:color w:val="404040"/>
        </w:rPr>
        <w:t>from</w:t>
      </w:r>
      <w:r>
        <w:rPr>
          <w:color w:val="404040"/>
          <w:spacing w:val="-12"/>
        </w:rPr>
        <w:t xml:space="preserve"> </w:t>
      </w:r>
      <w:r>
        <w:rPr>
          <w:color w:val="404040"/>
        </w:rPr>
        <w:t>all</w:t>
      </w:r>
      <w:r>
        <w:rPr>
          <w:color w:val="404040"/>
          <w:spacing w:val="-10"/>
        </w:rPr>
        <w:t xml:space="preserve"> </w:t>
      </w:r>
      <w:r>
        <w:rPr>
          <w:color w:val="404040"/>
        </w:rPr>
        <w:t>project</w:t>
      </w:r>
      <w:r>
        <w:rPr>
          <w:color w:val="404040"/>
          <w:spacing w:val="-11"/>
        </w:rPr>
        <w:t xml:space="preserve"> </w:t>
      </w:r>
      <w:r>
        <w:rPr>
          <w:color w:val="404040"/>
        </w:rPr>
        <w:t>partners</w:t>
      </w:r>
      <w:r>
        <w:rPr>
          <w:color w:val="404040"/>
          <w:spacing w:val="-11"/>
        </w:rPr>
        <w:t xml:space="preserve"> </w:t>
      </w:r>
      <w:r>
        <w:rPr>
          <w:color w:val="404040"/>
        </w:rPr>
        <w:t>and</w:t>
      </w:r>
      <w:r>
        <w:rPr>
          <w:color w:val="404040"/>
          <w:spacing w:val="-10"/>
        </w:rPr>
        <w:t xml:space="preserve"> </w:t>
      </w:r>
      <w:r>
        <w:rPr>
          <w:color w:val="404040"/>
        </w:rPr>
        <w:t>principals</w:t>
      </w:r>
      <w:r>
        <w:rPr>
          <w:color w:val="404040"/>
          <w:spacing w:val="-11"/>
        </w:rPr>
        <w:t xml:space="preserve"> </w:t>
      </w:r>
      <w:r>
        <w:rPr>
          <w:color w:val="404040"/>
        </w:rPr>
        <w:t>of</w:t>
      </w:r>
      <w:r>
        <w:rPr>
          <w:color w:val="404040"/>
          <w:spacing w:val="-10"/>
        </w:rPr>
        <w:t xml:space="preserve"> </w:t>
      </w:r>
      <w:r>
        <w:rPr>
          <w:color w:val="404040"/>
        </w:rPr>
        <w:t>participating</w:t>
      </w:r>
      <w:r>
        <w:rPr>
          <w:color w:val="404040"/>
          <w:spacing w:val="-11"/>
        </w:rPr>
        <w:t xml:space="preserve"> </w:t>
      </w:r>
      <w:r>
        <w:rPr>
          <w:color w:val="404040"/>
          <w:spacing w:val="-2"/>
        </w:rPr>
        <w:t xml:space="preserve">schools. </w:t>
      </w:r>
      <w:r>
        <w:rPr>
          <w:color w:val="404040"/>
        </w:rPr>
        <w:t>These</w:t>
      </w:r>
      <w:r>
        <w:rPr>
          <w:color w:val="404040"/>
          <w:spacing w:val="-13"/>
        </w:rPr>
        <w:t xml:space="preserve"> </w:t>
      </w:r>
      <w:r>
        <w:rPr>
          <w:color w:val="404040"/>
        </w:rPr>
        <w:t>should</w:t>
      </w:r>
      <w:r>
        <w:rPr>
          <w:color w:val="404040"/>
          <w:spacing w:val="-13"/>
        </w:rPr>
        <w:t xml:space="preserve"> </w:t>
      </w:r>
      <w:r>
        <w:rPr>
          <w:color w:val="404040"/>
        </w:rPr>
        <w:t>be</w:t>
      </w:r>
      <w:r>
        <w:rPr>
          <w:color w:val="404040"/>
          <w:spacing w:val="-12"/>
        </w:rPr>
        <w:t xml:space="preserve"> </w:t>
      </w:r>
      <w:r>
        <w:rPr>
          <w:color w:val="404040"/>
        </w:rPr>
        <w:t>addressed</w:t>
      </w:r>
      <w:r>
        <w:rPr>
          <w:color w:val="404040"/>
          <w:spacing w:val="-13"/>
        </w:rPr>
        <w:t xml:space="preserve"> </w:t>
      </w:r>
      <w:r>
        <w:rPr>
          <w:color w:val="404040"/>
        </w:rPr>
        <w:t>to</w:t>
      </w:r>
      <w:r>
        <w:rPr>
          <w:color w:val="404040"/>
          <w:spacing w:val="-15"/>
        </w:rPr>
        <w:t xml:space="preserve"> </w:t>
      </w:r>
      <w:r>
        <w:rPr>
          <w:color w:val="404040"/>
        </w:rPr>
        <w:t>the</w:t>
      </w:r>
      <w:r>
        <w:rPr>
          <w:color w:val="404040"/>
          <w:spacing w:val="-14"/>
        </w:rPr>
        <w:t xml:space="preserve"> </w:t>
      </w:r>
      <w:r>
        <w:rPr>
          <w:color w:val="404040"/>
        </w:rPr>
        <w:t>superintendent</w:t>
      </w:r>
      <w:r>
        <w:rPr>
          <w:color w:val="404040"/>
          <w:spacing w:val="-10"/>
        </w:rPr>
        <w:t xml:space="preserve"> </w:t>
      </w:r>
      <w:r>
        <w:rPr>
          <w:color w:val="404040"/>
        </w:rPr>
        <w:t>or</w:t>
      </w:r>
      <w:r>
        <w:rPr>
          <w:color w:val="404040"/>
          <w:spacing w:val="-15"/>
        </w:rPr>
        <w:t xml:space="preserve"> </w:t>
      </w:r>
      <w:r>
        <w:rPr>
          <w:color w:val="404040"/>
        </w:rPr>
        <w:t>head</w:t>
      </w:r>
      <w:r>
        <w:rPr>
          <w:color w:val="404040"/>
          <w:spacing w:val="-13"/>
        </w:rPr>
        <w:t xml:space="preserve"> </w:t>
      </w:r>
      <w:r>
        <w:rPr>
          <w:color w:val="404040"/>
        </w:rPr>
        <w:t>of</w:t>
      </w:r>
      <w:r>
        <w:rPr>
          <w:color w:val="404040"/>
          <w:spacing w:val="-13"/>
        </w:rPr>
        <w:t xml:space="preserve"> </w:t>
      </w:r>
      <w:r>
        <w:rPr>
          <w:color w:val="404040"/>
        </w:rPr>
        <w:t>grantee</w:t>
      </w:r>
      <w:r>
        <w:rPr>
          <w:color w:val="404040"/>
          <w:spacing w:val="-14"/>
        </w:rPr>
        <w:t xml:space="preserve"> </w:t>
      </w:r>
      <w:r>
        <w:rPr>
          <w:color w:val="404040"/>
        </w:rPr>
        <w:t>agency</w:t>
      </w:r>
      <w:r>
        <w:rPr>
          <w:color w:val="404040"/>
          <w:spacing w:val="-12"/>
        </w:rPr>
        <w:t xml:space="preserve"> </w:t>
      </w:r>
      <w:r>
        <w:rPr>
          <w:color w:val="404040"/>
        </w:rPr>
        <w:t>acting</w:t>
      </w:r>
      <w:r>
        <w:rPr>
          <w:color w:val="404040"/>
          <w:spacing w:val="-12"/>
        </w:rPr>
        <w:t xml:space="preserve"> </w:t>
      </w:r>
      <w:r>
        <w:rPr>
          <w:color w:val="404040"/>
        </w:rPr>
        <w:t>as</w:t>
      </w:r>
      <w:r>
        <w:rPr>
          <w:color w:val="404040"/>
          <w:spacing w:val="-14"/>
        </w:rPr>
        <w:t xml:space="preserve"> </w:t>
      </w:r>
      <w:r>
        <w:rPr>
          <w:color w:val="404040"/>
        </w:rPr>
        <w:t>the head of agency. Letters should not be addressed to MSDE.</w:t>
      </w:r>
    </w:p>
    <w:p w14:paraId="1C396468" w14:textId="77777777" w:rsidR="0013070B" w:rsidRPr="00762CF8" w:rsidRDefault="0013070B" w:rsidP="0013070B">
      <w:pPr>
        <w:rPr>
          <w:color w:val="auto"/>
          <w:szCs w:val="20"/>
        </w:rPr>
      </w:pPr>
      <w:r w:rsidRPr="00762CF8">
        <w:rPr>
          <w:color w:val="auto"/>
          <w:szCs w:val="20"/>
        </w:rPr>
        <w:t xml:space="preserve">Appendix </w:t>
      </w:r>
      <w:r>
        <w:rPr>
          <w:color w:val="auto"/>
          <w:szCs w:val="20"/>
        </w:rPr>
        <w:t>D</w:t>
      </w:r>
      <w:r w:rsidRPr="00762CF8">
        <w:rPr>
          <w:color w:val="auto"/>
          <w:szCs w:val="20"/>
        </w:rPr>
        <w:t>:</w:t>
      </w:r>
      <w:r w:rsidRPr="00762CF8">
        <w:rPr>
          <w:color w:val="auto"/>
          <w:szCs w:val="20"/>
        </w:rPr>
        <w:tab/>
      </w:r>
      <w:hyperlink r:id="rId15" w:history="1">
        <w:r w:rsidRPr="00392C93">
          <w:t>Evidence</w:t>
        </w:r>
      </w:hyperlink>
      <w:r w:rsidRPr="00392C93">
        <w:t xml:space="preserve"> of status of a non-profit 501</w:t>
      </w:r>
      <w:r>
        <w:t>(c)</w:t>
      </w:r>
      <w:r w:rsidRPr="00392C93">
        <w:t>(3) organization, if applicable</w:t>
      </w:r>
    </w:p>
    <w:p w14:paraId="485D6F04" w14:textId="77777777" w:rsidR="0013070B" w:rsidRDefault="0013070B" w:rsidP="0013070B">
      <w:pPr>
        <w:ind w:left="1440" w:hanging="1440"/>
        <w:rPr>
          <w:color w:val="2F5496"/>
          <w:szCs w:val="20"/>
        </w:rPr>
      </w:pPr>
      <w:r w:rsidRPr="00762CF8">
        <w:rPr>
          <w:color w:val="auto"/>
          <w:szCs w:val="20"/>
        </w:rPr>
        <w:t xml:space="preserve">Appendix </w:t>
      </w:r>
      <w:r>
        <w:rPr>
          <w:color w:val="auto"/>
          <w:szCs w:val="20"/>
        </w:rPr>
        <w:t>E</w:t>
      </w:r>
      <w:r w:rsidRPr="00762CF8">
        <w:rPr>
          <w:color w:val="auto"/>
          <w:szCs w:val="20"/>
        </w:rPr>
        <w:t>:</w:t>
      </w:r>
      <w:r w:rsidRPr="00762CF8">
        <w:rPr>
          <w:color w:val="1155CC"/>
          <w:szCs w:val="20"/>
        </w:rPr>
        <w:tab/>
      </w:r>
      <w:r>
        <w:rPr>
          <w:color w:val="3B3838"/>
          <w:szCs w:val="20"/>
        </w:rPr>
        <w:t>Resume(s) of Key Personnel</w:t>
      </w:r>
    </w:p>
    <w:p w14:paraId="4CE2A9F5" w14:textId="615D0388" w:rsidR="0013070B" w:rsidRPr="0013070B" w:rsidRDefault="0013070B" w:rsidP="0013070B">
      <w:pPr>
        <w:ind w:left="1440" w:hanging="1440"/>
        <w:rPr>
          <w:rStyle w:val="Hyperlink"/>
          <w:color w:val="2F5496"/>
          <w:szCs w:val="20"/>
          <w:u w:val="none"/>
        </w:rPr>
      </w:pPr>
      <w:r w:rsidRPr="00762CF8">
        <w:rPr>
          <w:color w:val="auto"/>
          <w:szCs w:val="20"/>
        </w:rPr>
        <w:t xml:space="preserve">Appendix </w:t>
      </w:r>
      <w:r>
        <w:rPr>
          <w:color w:val="auto"/>
          <w:szCs w:val="20"/>
        </w:rPr>
        <w:t>F</w:t>
      </w:r>
      <w:r w:rsidRPr="00762CF8">
        <w:rPr>
          <w:color w:val="auto"/>
          <w:szCs w:val="20"/>
        </w:rPr>
        <w:t>:</w:t>
      </w:r>
      <w:r w:rsidRPr="00762CF8">
        <w:rPr>
          <w:color w:val="3B3838"/>
          <w:szCs w:val="20"/>
        </w:rPr>
        <w:tab/>
      </w:r>
      <w:r>
        <w:rPr>
          <w:color w:val="3A3838"/>
        </w:rPr>
        <w:t>LEA</w:t>
      </w:r>
      <w:r>
        <w:rPr>
          <w:color w:val="3A3838"/>
          <w:spacing w:val="-8"/>
        </w:rPr>
        <w:t xml:space="preserve"> </w:t>
      </w:r>
      <w:r>
        <w:rPr>
          <w:color w:val="3A3838"/>
        </w:rPr>
        <w:t>documentation</w:t>
      </w:r>
      <w:r>
        <w:rPr>
          <w:color w:val="3A3838"/>
          <w:spacing w:val="-8"/>
        </w:rPr>
        <w:t xml:space="preserve"> </w:t>
      </w:r>
      <w:r>
        <w:rPr>
          <w:color w:val="3A3838"/>
        </w:rPr>
        <w:t>or</w:t>
      </w:r>
      <w:r>
        <w:rPr>
          <w:color w:val="3A3838"/>
          <w:spacing w:val="-8"/>
        </w:rPr>
        <w:t xml:space="preserve"> </w:t>
      </w:r>
      <w:r>
        <w:rPr>
          <w:color w:val="3A3838"/>
        </w:rPr>
        <w:t>URL</w:t>
      </w:r>
      <w:r>
        <w:rPr>
          <w:color w:val="3A3838"/>
          <w:spacing w:val="-5"/>
        </w:rPr>
        <w:t xml:space="preserve"> </w:t>
      </w:r>
      <w:r>
        <w:rPr>
          <w:color w:val="3A3838"/>
        </w:rPr>
        <w:t>to</w:t>
      </w:r>
      <w:r>
        <w:rPr>
          <w:color w:val="3A3838"/>
          <w:spacing w:val="-7"/>
        </w:rPr>
        <w:t xml:space="preserve"> </w:t>
      </w:r>
      <w:r>
        <w:rPr>
          <w:color w:val="3A3838"/>
        </w:rPr>
        <w:t>policies</w:t>
      </w:r>
      <w:r>
        <w:rPr>
          <w:color w:val="3A3838"/>
          <w:spacing w:val="-7"/>
        </w:rPr>
        <w:t xml:space="preserve"> </w:t>
      </w:r>
      <w:r>
        <w:rPr>
          <w:color w:val="3A3838"/>
        </w:rPr>
        <w:t>related</w:t>
      </w:r>
      <w:r>
        <w:rPr>
          <w:color w:val="3A3838"/>
          <w:spacing w:val="-6"/>
        </w:rPr>
        <w:t xml:space="preserve"> </w:t>
      </w:r>
      <w:r>
        <w:rPr>
          <w:color w:val="3A3838"/>
        </w:rPr>
        <w:t>to</w:t>
      </w:r>
      <w:r>
        <w:rPr>
          <w:color w:val="3A3838"/>
          <w:spacing w:val="-8"/>
        </w:rPr>
        <w:t xml:space="preserve"> </w:t>
      </w:r>
      <w:r>
        <w:rPr>
          <w:color w:val="3A3838"/>
        </w:rPr>
        <w:t>safety</w:t>
      </w:r>
      <w:r>
        <w:rPr>
          <w:color w:val="3A3838"/>
          <w:spacing w:val="-5"/>
        </w:rPr>
        <w:t xml:space="preserve"> </w:t>
      </w:r>
      <w:r>
        <w:rPr>
          <w:color w:val="3A3838"/>
        </w:rPr>
        <w:t>and</w:t>
      </w:r>
      <w:r>
        <w:rPr>
          <w:color w:val="3A3838"/>
          <w:spacing w:val="-6"/>
        </w:rPr>
        <w:t xml:space="preserve"> </w:t>
      </w:r>
      <w:r>
        <w:rPr>
          <w:color w:val="3A3838"/>
        </w:rPr>
        <w:t>privacy,</w:t>
      </w:r>
      <w:r>
        <w:rPr>
          <w:color w:val="3A3838"/>
          <w:spacing w:val="-6"/>
        </w:rPr>
        <w:t xml:space="preserve"> </w:t>
      </w:r>
      <w:r>
        <w:rPr>
          <w:color w:val="3A3838"/>
        </w:rPr>
        <w:t>including</w:t>
      </w:r>
      <w:r>
        <w:rPr>
          <w:color w:val="3A3838"/>
          <w:spacing w:val="-6"/>
        </w:rPr>
        <w:t xml:space="preserve"> </w:t>
      </w:r>
      <w:r>
        <w:rPr>
          <w:color w:val="3A3838"/>
        </w:rPr>
        <w:t>those related to non-system employees.</w:t>
      </w:r>
    </w:p>
    <w:p w14:paraId="473252C4" w14:textId="06A37A7A" w:rsidR="00667FCC" w:rsidRPr="000E58DD" w:rsidRDefault="00667FCC" w:rsidP="0013070B">
      <w:pPr>
        <w:rPr>
          <w:rFonts w:ascii="Montserrat" w:hAnsi="Montserrat"/>
          <w:color w:val="BD0934"/>
          <w:szCs w:val="20"/>
          <w:u w:val="single"/>
        </w:rPr>
      </w:pPr>
    </w:p>
    <w:sectPr w:rsidR="00667FCC" w:rsidRPr="000E58DD" w:rsidSect="00D312E5">
      <w:headerReference w:type="default" r:id="rId16"/>
      <w:footerReference w:type="default" r:id="rId17"/>
      <w:headerReference w:type="first" r:id="rId18"/>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F29053" w14:textId="77777777" w:rsidR="003A1FE3" w:rsidRDefault="003A1FE3" w:rsidP="00B718D8">
      <w:r>
        <w:separator/>
      </w:r>
    </w:p>
  </w:endnote>
  <w:endnote w:type="continuationSeparator" w:id="0">
    <w:p w14:paraId="13E1EF22" w14:textId="77777777" w:rsidR="003A1FE3" w:rsidRDefault="003A1FE3" w:rsidP="00B718D8">
      <w:r>
        <w:continuationSeparator/>
      </w:r>
    </w:p>
  </w:endnote>
  <w:endnote w:type="continuationNotice" w:id="1">
    <w:p w14:paraId="500D17A5" w14:textId="77777777" w:rsidR="003A1FE3" w:rsidRDefault="003A1FE3"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altName w:val="Calibri"/>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819920" id="Straight Connector 2139983091"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810283" w14:textId="77777777" w:rsidR="003A1FE3" w:rsidRDefault="003A1FE3" w:rsidP="00B718D8">
      <w:r>
        <w:separator/>
      </w:r>
    </w:p>
  </w:footnote>
  <w:footnote w:type="continuationSeparator" w:id="0">
    <w:p w14:paraId="13ED2C4F" w14:textId="77777777" w:rsidR="003A1FE3" w:rsidRDefault="003A1FE3" w:rsidP="00B718D8">
      <w:r>
        <w:continuationSeparator/>
      </w:r>
    </w:p>
  </w:footnote>
  <w:footnote w:type="continuationNotice" w:id="1">
    <w:p w14:paraId="2D99F694" w14:textId="77777777" w:rsidR="003A1FE3" w:rsidRDefault="003A1FE3"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3AFD81DA" w:rsidR="00480938" w:rsidRPr="00000BA5" w:rsidRDefault="0063324F" w:rsidP="00513EDE">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3067A25E" wp14:editId="5513BEA0">
              <wp:simplePos x="0" y="0"/>
              <wp:positionH relativeFrom="margin">
                <wp:posOffset>4397829</wp:posOffset>
              </wp:positionH>
              <wp:positionV relativeFrom="page">
                <wp:posOffset>391886</wp:posOffset>
              </wp:positionV>
              <wp:extent cx="1846217" cy="309245"/>
              <wp:effectExtent l="0" t="0" r="1905"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217" cy="309245"/>
                      </a:xfrm>
                      <a:prstGeom prst="rect">
                        <a:avLst/>
                      </a:prstGeom>
                      <a:noFill/>
                      <a:ln w="9525">
                        <a:noFill/>
                        <a:miter lim="800000"/>
                        <a:headEnd/>
                        <a:tailEnd/>
                      </a:ln>
                    </wps:spPr>
                    <wps:txbx>
                      <w:txbxContent>
                        <w:p w14:paraId="7B11BC79" w14:textId="46DBB65D" w:rsidR="00480938" w:rsidRPr="0047079F" w:rsidRDefault="00D80867" w:rsidP="00000BA5">
                          <w:pPr>
                            <w:rPr>
                              <w:szCs w:val="21"/>
                            </w:rPr>
                          </w:pPr>
                          <w:r>
                            <w:rPr>
                              <w:szCs w:val="21"/>
                            </w:rPr>
                            <w:t xml:space="preserve">August </w:t>
                          </w:r>
                          <w:r w:rsidR="005C61E3">
                            <w:rPr>
                              <w:szCs w:val="21"/>
                            </w:rPr>
                            <w:t>2</w:t>
                          </w:r>
                          <w:r w:rsidR="0088787E">
                            <w:rPr>
                              <w:szCs w:val="21"/>
                            </w:rPr>
                            <w:t xml:space="preserve">, 2024 – </w:t>
                          </w:r>
                          <w:r w:rsidR="005C61E3">
                            <w:rPr>
                              <w:szCs w:val="21"/>
                            </w:rPr>
                            <w:t xml:space="preserve">September </w:t>
                          </w:r>
                          <w:r w:rsidR="00EC42EF">
                            <w:rPr>
                              <w:szCs w:val="21"/>
                            </w:rPr>
                            <w:t>16</w:t>
                          </w:r>
                          <w:r w:rsidR="0088787E">
                            <w:rPr>
                              <w:szCs w:val="21"/>
                            </w:rPr>
                            <w:t>,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346.3pt;margin-top:30.85pt;width:145.35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qN7wEAAL0DAAAOAAAAZHJzL2Uyb0RvYy54bWysU8tu2zAQvBfoPxC815LdOHUEy0GaNEWB&#10;9AGk/YA1RVlESS5L0pbcr8+Skp2gvRXVgViK3Nmd2eH6ejCaHaQPCm3N57OSM2kFNsruav7j+/2b&#10;FWchgm1Ao5U1P8rArzevX617V8kFdqgb6RmB2FD1ruZdjK4qiiA6aSDM0ElLhy16A5G2flc0HnpC&#10;N7pYlOVl0aNvnEchQ6C/d+Mh32T8tpUifm3bICPTNafeYl59XrdpLTZrqHYeXKfE1Ab8QxcGlKWi&#10;Z6g7iMD2Xv0FZZTwGLCNM4GmwLZVQmYOxGZe/sHmsQMnMxcSJ7izTOH/wYovh0f3zbM4vMeBBphJ&#10;BPeA4mdgFm87sDt54z32nYSGCs+TZEXvQjWlJqlDFRLItv+MDQ0Z9hEz0NB6k1QhnozQaQDHs+hy&#10;iEykkquLy8X8HWeCzt6WV4uLZS4B1Snb+RA/SjQsBTX3NNSMDoeHEFM3UJ2upGIW75XWebDasr7m&#10;V8vFMie8ODEqku+0MjVflekbnZBIfrBNTo6g9BhTAW0n1onoSDkO24EuJvZbbI7E3+PoL3oPFHTo&#10;f3PWk7dqHn7twUvO9CdLGiYjngJ/CranAKyg1JpHzsbwNmbDjtxuSNtWZdrPlafeyCNZjcnPyYQv&#10;9/nW86vbPAEAAP//AwBQSwMEFAAGAAgAAAAhAHhcNELgAAAACgEAAA8AAABkcnMvZG93bnJldi54&#10;bWxMj8FOwzAMhu9IvEPkSdxY0g2VtWs6TQhOSIiuHDimTdZGa5zSZFt5e8wJbrb86ff3F7vZDexi&#10;pmA9SkiWApjB1muLnYSP+uV+AyxEhVoNHo2EbxNgV97eFCrX/oqVuRxixygEQ64k9DGOOeeh7Y1T&#10;YelHg3Q7+smpSOvUcT2pK4W7ga+ESLlTFulDr0bz1Jv2dDg7CftPrJ7t11vzXh0rW9eZwNf0JOXd&#10;Yt5vgUUzxz8YfvVJHUpyavwZdWCDhDRbpYTSkDwCIyDbrNfAGiIT8QC8LPj/CuUPAAAA//8DAFBL&#10;AQItABQABgAIAAAAIQC2gziS/gAAAOEBAAATAAAAAAAAAAAAAAAAAAAAAABbQ29udGVudF9UeXBl&#10;c10ueG1sUEsBAi0AFAAGAAgAAAAhADj9If/WAAAAlAEAAAsAAAAAAAAAAAAAAAAALwEAAF9yZWxz&#10;Ly5yZWxzUEsBAi0AFAAGAAgAAAAhALeIuo3vAQAAvQMAAA4AAAAAAAAAAAAAAAAALgIAAGRycy9l&#10;Mm9Eb2MueG1sUEsBAi0AFAAGAAgAAAAhAHhcNELgAAAACgEAAA8AAAAAAAAAAAAAAAAASQQAAGRy&#10;cy9kb3ducmV2LnhtbFBLBQYAAAAABAAEAPMAAABWBQAAAAA=&#10;" filled="f" stroked="f">
              <v:textbox inset="0,0,0,0">
                <w:txbxContent>
                  <w:p w14:paraId="7B11BC79" w14:textId="46DBB65D" w:rsidR="00480938" w:rsidRPr="0047079F" w:rsidRDefault="00D80867" w:rsidP="00000BA5">
                    <w:pPr>
                      <w:rPr>
                        <w:szCs w:val="21"/>
                      </w:rPr>
                    </w:pPr>
                    <w:r>
                      <w:rPr>
                        <w:szCs w:val="21"/>
                      </w:rPr>
                      <w:t xml:space="preserve">August </w:t>
                    </w:r>
                    <w:r w:rsidR="005C61E3">
                      <w:rPr>
                        <w:szCs w:val="21"/>
                      </w:rPr>
                      <w:t>2</w:t>
                    </w:r>
                    <w:r w:rsidR="0088787E">
                      <w:rPr>
                        <w:szCs w:val="21"/>
                      </w:rPr>
                      <w:t xml:space="preserve">, 2024 – </w:t>
                    </w:r>
                    <w:r w:rsidR="005C61E3">
                      <w:rPr>
                        <w:szCs w:val="21"/>
                      </w:rPr>
                      <w:t xml:space="preserve">September </w:t>
                    </w:r>
                    <w:r w:rsidR="00EC42EF">
                      <w:rPr>
                        <w:szCs w:val="21"/>
                      </w:rPr>
                      <w:t>16</w:t>
                    </w:r>
                    <w:r w:rsidR="0088787E">
                      <w:rPr>
                        <w:szCs w:val="21"/>
                      </w:rPr>
                      <w:t>, 2024</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1CB2AAEC" w:rsidR="00480938" w:rsidRPr="0047079F" w:rsidRDefault="00F21247" w:rsidP="00000BA5">
                          <w:pPr>
                            <w:rPr>
                              <w:szCs w:val="21"/>
                            </w:rPr>
                          </w:pPr>
                          <w:r>
                            <w:rPr>
                              <w:szCs w:val="21"/>
                            </w:rPr>
                            <w:t xml:space="preserve">Maryland Robotics Grant Program </w:t>
                          </w:r>
                          <w:r w:rsidR="003D7844">
                            <w:rPr>
                              <w:szCs w:val="21"/>
                            </w:rPr>
                            <w:t xml:space="preserve">FY </w:t>
                          </w:r>
                          <w:r>
                            <w:rPr>
                              <w:szCs w:val="21"/>
                            </w:rPr>
                            <w:t>202</w:t>
                          </w:r>
                          <w:r w:rsidR="0026228E">
                            <w:rPr>
                              <w:szCs w:val="21"/>
                            </w:rPr>
                            <w:t>5</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1CB2AAEC" w:rsidR="00480938" w:rsidRPr="0047079F" w:rsidRDefault="00F21247" w:rsidP="00000BA5">
                    <w:pPr>
                      <w:rPr>
                        <w:szCs w:val="21"/>
                      </w:rPr>
                    </w:pPr>
                    <w:r>
                      <w:rPr>
                        <w:szCs w:val="21"/>
                      </w:rPr>
                      <w:t xml:space="preserve">Maryland Robotics Grant Program </w:t>
                    </w:r>
                    <w:r w:rsidR="003D7844">
                      <w:rPr>
                        <w:szCs w:val="21"/>
                      </w:rPr>
                      <w:t xml:space="preserve">FY </w:t>
                    </w:r>
                    <w:r>
                      <w:rPr>
                        <w:szCs w:val="21"/>
                      </w:rPr>
                      <w:t>202</w:t>
                    </w:r>
                    <w:r w:rsidR="0026228E">
                      <w:rPr>
                        <w:szCs w:val="21"/>
                      </w:rPr>
                      <w:t>5</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D7A69E"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794D8502"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1897E8" id="Straight Connector 386731520"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D2EA78C" id="Straight Connector 197582691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039F4F3" id="Straight Connector 432915766"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bookmark int2:bookmarkName="_Int_mpmFHAky" int2:invalidationBookmarkName="" int2:hashCode="i5zSQUYLYfTD4Y" int2:id="wn9SR0V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1FE"/>
    <w:rsid w:val="00025CFC"/>
    <w:rsid w:val="000267C6"/>
    <w:rsid w:val="00027F21"/>
    <w:rsid w:val="00030A2E"/>
    <w:rsid w:val="0003151A"/>
    <w:rsid w:val="00031525"/>
    <w:rsid w:val="0003223E"/>
    <w:rsid w:val="000334A1"/>
    <w:rsid w:val="00036B59"/>
    <w:rsid w:val="00037DE6"/>
    <w:rsid w:val="000407BA"/>
    <w:rsid w:val="000440AE"/>
    <w:rsid w:val="0004645F"/>
    <w:rsid w:val="00046FF6"/>
    <w:rsid w:val="0004760D"/>
    <w:rsid w:val="0005022A"/>
    <w:rsid w:val="0005091F"/>
    <w:rsid w:val="00050DC0"/>
    <w:rsid w:val="00051224"/>
    <w:rsid w:val="000515FD"/>
    <w:rsid w:val="00057161"/>
    <w:rsid w:val="00057A56"/>
    <w:rsid w:val="00064FEF"/>
    <w:rsid w:val="000651D1"/>
    <w:rsid w:val="000670F6"/>
    <w:rsid w:val="00067FA7"/>
    <w:rsid w:val="00067FE1"/>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7EE1"/>
    <w:rsid w:val="000A04A7"/>
    <w:rsid w:val="000A3A9D"/>
    <w:rsid w:val="000A4FFC"/>
    <w:rsid w:val="000A5A80"/>
    <w:rsid w:val="000A71A1"/>
    <w:rsid w:val="000B1881"/>
    <w:rsid w:val="000B282C"/>
    <w:rsid w:val="000B2AFF"/>
    <w:rsid w:val="000B311D"/>
    <w:rsid w:val="000B37C8"/>
    <w:rsid w:val="000B3A35"/>
    <w:rsid w:val="000B4CFC"/>
    <w:rsid w:val="000B64C7"/>
    <w:rsid w:val="000B70E6"/>
    <w:rsid w:val="000B72BE"/>
    <w:rsid w:val="000C1CB5"/>
    <w:rsid w:val="000C46B6"/>
    <w:rsid w:val="000C7AA7"/>
    <w:rsid w:val="000C7F26"/>
    <w:rsid w:val="000D08B1"/>
    <w:rsid w:val="000D0F35"/>
    <w:rsid w:val="000D16FA"/>
    <w:rsid w:val="000D31D9"/>
    <w:rsid w:val="000D63B7"/>
    <w:rsid w:val="000E0946"/>
    <w:rsid w:val="000E0FBF"/>
    <w:rsid w:val="000E4F3A"/>
    <w:rsid w:val="000E58DD"/>
    <w:rsid w:val="000E5A88"/>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1E4"/>
    <w:rsid w:val="001054CC"/>
    <w:rsid w:val="001056F5"/>
    <w:rsid w:val="00105E73"/>
    <w:rsid w:val="00106124"/>
    <w:rsid w:val="00106B70"/>
    <w:rsid w:val="001071F6"/>
    <w:rsid w:val="00107EB4"/>
    <w:rsid w:val="001110C1"/>
    <w:rsid w:val="001120FB"/>
    <w:rsid w:val="00113B9D"/>
    <w:rsid w:val="0011409E"/>
    <w:rsid w:val="001145B7"/>
    <w:rsid w:val="0011585A"/>
    <w:rsid w:val="001207A7"/>
    <w:rsid w:val="00120A75"/>
    <w:rsid w:val="00121786"/>
    <w:rsid w:val="00122759"/>
    <w:rsid w:val="0012475E"/>
    <w:rsid w:val="0012725B"/>
    <w:rsid w:val="0013070B"/>
    <w:rsid w:val="00136919"/>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6E42"/>
    <w:rsid w:val="00162379"/>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DC8"/>
    <w:rsid w:val="00180B00"/>
    <w:rsid w:val="00181E96"/>
    <w:rsid w:val="00183181"/>
    <w:rsid w:val="0018392E"/>
    <w:rsid w:val="00183A34"/>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35A7"/>
    <w:rsid w:val="001C580F"/>
    <w:rsid w:val="001C6117"/>
    <w:rsid w:val="001C7E05"/>
    <w:rsid w:val="001D11B4"/>
    <w:rsid w:val="001D11F8"/>
    <w:rsid w:val="001D2405"/>
    <w:rsid w:val="001D259F"/>
    <w:rsid w:val="001D2670"/>
    <w:rsid w:val="001D2F03"/>
    <w:rsid w:val="001D2F29"/>
    <w:rsid w:val="001D305A"/>
    <w:rsid w:val="001D5D5C"/>
    <w:rsid w:val="001D6282"/>
    <w:rsid w:val="001D69DA"/>
    <w:rsid w:val="001D769F"/>
    <w:rsid w:val="001D7CE9"/>
    <w:rsid w:val="001E03CF"/>
    <w:rsid w:val="001E0E9E"/>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345C"/>
    <w:rsid w:val="001F48CC"/>
    <w:rsid w:val="001F57EB"/>
    <w:rsid w:val="00200328"/>
    <w:rsid w:val="00200C37"/>
    <w:rsid w:val="00200FD4"/>
    <w:rsid w:val="0020162C"/>
    <w:rsid w:val="00203078"/>
    <w:rsid w:val="00203C71"/>
    <w:rsid w:val="00203E79"/>
    <w:rsid w:val="002063F7"/>
    <w:rsid w:val="00210D15"/>
    <w:rsid w:val="002127D7"/>
    <w:rsid w:val="00213292"/>
    <w:rsid w:val="00213747"/>
    <w:rsid w:val="0021693C"/>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408D"/>
    <w:rsid w:val="0025754A"/>
    <w:rsid w:val="002605E3"/>
    <w:rsid w:val="002614E0"/>
    <w:rsid w:val="0026228E"/>
    <w:rsid w:val="00267045"/>
    <w:rsid w:val="00270ADF"/>
    <w:rsid w:val="0027158B"/>
    <w:rsid w:val="0027258D"/>
    <w:rsid w:val="00273928"/>
    <w:rsid w:val="002752A9"/>
    <w:rsid w:val="00275E0F"/>
    <w:rsid w:val="002805A9"/>
    <w:rsid w:val="0028100F"/>
    <w:rsid w:val="002818B7"/>
    <w:rsid w:val="00284464"/>
    <w:rsid w:val="00285573"/>
    <w:rsid w:val="00286D5B"/>
    <w:rsid w:val="00286E45"/>
    <w:rsid w:val="002901ED"/>
    <w:rsid w:val="00291DC1"/>
    <w:rsid w:val="00293B95"/>
    <w:rsid w:val="0029491F"/>
    <w:rsid w:val="00295EC4"/>
    <w:rsid w:val="00296336"/>
    <w:rsid w:val="0029690A"/>
    <w:rsid w:val="002A0161"/>
    <w:rsid w:val="002A0BD4"/>
    <w:rsid w:val="002A12BC"/>
    <w:rsid w:val="002A200C"/>
    <w:rsid w:val="002A27F3"/>
    <w:rsid w:val="002A34D8"/>
    <w:rsid w:val="002A4060"/>
    <w:rsid w:val="002A662B"/>
    <w:rsid w:val="002A6FCE"/>
    <w:rsid w:val="002A79BD"/>
    <w:rsid w:val="002B33C3"/>
    <w:rsid w:val="002B6895"/>
    <w:rsid w:val="002B6C53"/>
    <w:rsid w:val="002B714C"/>
    <w:rsid w:val="002C2269"/>
    <w:rsid w:val="002C3FF8"/>
    <w:rsid w:val="002C49D5"/>
    <w:rsid w:val="002C5DA7"/>
    <w:rsid w:val="002C6F3C"/>
    <w:rsid w:val="002D0C12"/>
    <w:rsid w:val="002D1919"/>
    <w:rsid w:val="002D233D"/>
    <w:rsid w:val="002D2B93"/>
    <w:rsid w:val="002D2D9E"/>
    <w:rsid w:val="002D4321"/>
    <w:rsid w:val="002D4F73"/>
    <w:rsid w:val="002D4FC9"/>
    <w:rsid w:val="002D764C"/>
    <w:rsid w:val="002E0856"/>
    <w:rsid w:val="002E1D95"/>
    <w:rsid w:val="002E1E86"/>
    <w:rsid w:val="002E258C"/>
    <w:rsid w:val="002E2EEF"/>
    <w:rsid w:val="002E3314"/>
    <w:rsid w:val="002E7236"/>
    <w:rsid w:val="002E73F8"/>
    <w:rsid w:val="002F0029"/>
    <w:rsid w:val="002F00E5"/>
    <w:rsid w:val="002F06DB"/>
    <w:rsid w:val="002F1BC9"/>
    <w:rsid w:val="002F2E57"/>
    <w:rsid w:val="002F3A90"/>
    <w:rsid w:val="002F5A1F"/>
    <w:rsid w:val="002F77F4"/>
    <w:rsid w:val="003025C5"/>
    <w:rsid w:val="003027E4"/>
    <w:rsid w:val="00302BBD"/>
    <w:rsid w:val="003035C4"/>
    <w:rsid w:val="00305B0F"/>
    <w:rsid w:val="003117F6"/>
    <w:rsid w:val="00312FA7"/>
    <w:rsid w:val="00313928"/>
    <w:rsid w:val="0031460E"/>
    <w:rsid w:val="00314A6B"/>
    <w:rsid w:val="00315ABA"/>
    <w:rsid w:val="00317335"/>
    <w:rsid w:val="00317E25"/>
    <w:rsid w:val="003223CB"/>
    <w:rsid w:val="003261A3"/>
    <w:rsid w:val="00326DC1"/>
    <w:rsid w:val="00326FA1"/>
    <w:rsid w:val="00327B9A"/>
    <w:rsid w:val="00330567"/>
    <w:rsid w:val="003337E9"/>
    <w:rsid w:val="00337145"/>
    <w:rsid w:val="003372AD"/>
    <w:rsid w:val="00337B62"/>
    <w:rsid w:val="0034097D"/>
    <w:rsid w:val="00340F35"/>
    <w:rsid w:val="003413B4"/>
    <w:rsid w:val="00341E0A"/>
    <w:rsid w:val="00343504"/>
    <w:rsid w:val="00343A83"/>
    <w:rsid w:val="00344E5C"/>
    <w:rsid w:val="00344EE2"/>
    <w:rsid w:val="003453AB"/>
    <w:rsid w:val="0034651F"/>
    <w:rsid w:val="0035018D"/>
    <w:rsid w:val="00351547"/>
    <w:rsid w:val="003518C7"/>
    <w:rsid w:val="00351A38"/>
    <w:rsid w:val="00351F10"/>
    <w:rsid w:val="00352D84"/>
    <w:rsid w:val="0035320B"/>
    <w:rsid w:val="00355802"/>
    <w:rsid w:val="003558C3"/>
    <w:rsid w:val="00355F02"/>
    <w:rsid w:val="00356F00"/>
    <w:rsid w:val="00363130"/>
    <w:rsid w:val="00363A72"/>
    <w:rsid w:val="003643BE"/>
    <w:rsid w:val="00364E31"/>
    <w:rsid w:val="003658D9"/>
    <w:rsid w:val="00366293"/>
    <w:rsid w:val="00371062"/>
    <w:rsid w:val="003722B3"/>
    <w:rsid w:val="003729AA"/>
    <w:rsid w:val="00373D87"/>
    <w:rsid w:val="00376B53"/>
    <w:rsid w:val="00377F7A"/>
    <w:rsid w:val="00381838"/>
    <w:rsid w:val="00381CAC"/>
    <w:rsid w:val="00382F71"/>
    <w:rsid w:val="0038556A"/>
    <w:rsid w:val="0038631A"/>
    <w:rsid w:val="00390A89"/>
    <w:rsid w:val="00390C11"/>
    <w:rsid w:val="003913F7"/>
    <w:rsid w:val="00395D0D"/>
    <w:rsid w:val="00397EF5"/>
    <w:rsid w:val="003A0549"/>
    <w:rsid w:val="003A196E"/>
    <w:rsid w:val="003A1FE3"/>
    <w:rsid w:val="003A2F96"/>
    <w:rsid w:val="003A3290"/>
    <w:rsid w:val="003A533C"/>
    <w:rsid w:val="003A6390"/>
    <w:rsid w:val="003A709B"/>
    <w:rsid w:val="003B0263"/>
    <w:rsid w:val="003B11C8"/>
    <w:rsid w:val="003B285D"/>
    <w:rsid w:val="003B3ABB"/>
    <w:rsid w:val="003B518A"/>
    <w:rsid w:val="003B6A8C"/>
    <w:rsid w:val="003C04B7"/>
    <w:rsid w:val="003C206F"/>
    <w:rsid w:val="003C5424"/>
    <w:rsid w:val="003C6012"/>
    <w:rsid w:val="003C78C8"/>
    <w:rsid w:val="003D2C01"/>
    <w:rsid w:val="003D48DD"/>
    <w:rsid w:val="003D5BD9"/>
    <w:rsid w:val="003D7844"/>
    <w:rsid w:val="003E0409"/>
    <w:rsid w:val="003E1F2E"/>
    <w:rsid w:val="003E5522"/>
    <w:rsid w:val="003E5BF9"/>
    <w:rsid w:val="003E7344"/>
    <w:rsid w:val="003F0E03"/>
    <w:rsid w:val="003F1172"/>
    <w:rsid w:val="003F1D31"/>
    <w:rsid w:val="003F3560"/>
    <w:rsid w:val="003F5305"/>
    <w:rsid w:val="003F55CB"/>
    <w:rsid w:val="003F582C"/>
    <w:rsid w:val="003F6096"/>
    <w:rsid w:val="00400368"/>
    <w:rsid w:val="004008EA"/>
    <w:rsid w:val="00401FBD"/>
    <w:rsid w:val="00406D98"/>
    <w:rsid w:val="0040710A"/>
    <w:rsid w:val="004078A9"/>
    <w:rsid w:val="00407AF6"/>
    <w:rsid w:val="00407D3B"/>
    <w:rsid w:val="00410DCF"/>
    <w:rsid w:val="0041277D"/>
    <w:rsid w:val="0041433A"/>
    <w:rsid w:val="00416AAD"/>
    <w:rsid w:val="00420243"/>
    <w:rsid w:val="00420453"/>
    <w:rsid w:val="00420A45"/>
    <w:rsid w:val="00423828"/>
    <w:rsid w:val="004250FC"/>
    <w:rsid w:val="0042585C"/>
    <w:rsid w:val="004259C4"/>
    <w:rsid w:val="00425DB8"/>
    <w:rsid w:val="00426075"/>
    <w:rsid w:val="00426E94"/>
    <w:rsid w:val="0042703B"/>
    <w:rsid w:val="0042769D"/>
    <w:rsid w:val="00432D43"/>
    <w:rsid w:val="00433905"/>
    <w:rsid w:val="00436AE5"/>
    <w:rsid w:val="00436C91"/>
    <w:rsid w:val="004376D4"/>
    <w:rsid w:val="00440C08"/>
    <w:rsid w:val="00441AB8"/>
    <w:rsid w:val="004425B6"/>
    <w:rsid w:val="004430CB"/>
    <w:rsid w:val="004434B0"/>
    <w:rsid w:val="00444ECE"/>
    <w:rsid w:val="004467AA"/>
    <w:rsid w:val="0044755C"/>
    <w:rsid w:val="00447909"/>
    <w:rsid w:val="00450B33"/>
    <w:rsid w:val="00451175"/>
    <w:rsid w:val="00452BF1"/>
    <w:rsid w:val="004536F1"/>
    <w:rsid w:val="00453EC0"/>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D88"/>
    <w:rsid w:val="00475353"/>
    <w:rsid w:val="00476ADF"/>
    <w:rsid w:val="00480938"/>
    <w:rsid w:val="00482018"/>
    <w:rsid w:val="00482194"/>
    <w:rsid w:val="00482DA4"/>
    <w:rsid w:val="004834A7"/>
    <w:rsid w:val="00484C1F"/>
    <w:rsid w:val="00484ED9"/>
    <w:rsid w:val="00486476"/>
    <w:rsid w:val="00491023"/>
    <w:rsid w:val="00491AFB"/>
    <w:rsid w:val="00492093"/>
    <w:rsid w:val="00492C00"/>
    <w:rsid w:val="00493110"/>
    <w:rsid w:val="004A0DAB"/>
    <w:rsid w:val="004A3808"/>
    <w:rsid w:val="004A5D0C"/>
    <w:rsid w:val="004A61B6"/>
    <w:rsid w:val="004A6237"/>
    <w:rsid w:val="004A6451"/>
    <w:rsid w:val="004B055C"/>
    <w:rsid w:val="004B105A"/>
    <w:rsid w:val="004B197B"/>
    <w:rsid w:val="004B23EB"/>
    <w:rsid w:val="004B527B"/>
    <w:rsid w:val="004B59D1"/>
    <w:rsid w:val="004B6FCB"/>
    <w:rsid w:val="004C36E5"/>
    <w:rsid w:val="004C3DAC"/>
    <w:rsid w:val="004C51A0"/>
    <w:rsid w:val="004C5FC1"/>
    <w:rsid w:val="004C6C17"/>
    <w:rsid w:val="004D1667"/>
    <w:rsid w:val="004D36AA"/>
    <w:rsid w:val="004D7DED"/>
    <w:rsid w:val="004E0AF2"/>
    <w:rsid w:val="004E1046"/>
    <w:rsid w:val="004E2A13"/>
    <w:rsid w:val="004E3A21"/>
    <w:rsid w:val="004E51D6"/>
    <w:rsid w:val="004E5D4D"/>
    <w:rsid w:val="004F0C95"/>
    <w:rsid w:val="004F0EDD"/>
    <w:rsid w:val="004F1144"/>
    <w:rsid w:val="004F1900"/>
    <w:rsid w:val="004F22D0"/>
    <w:rsid w:val="004F26A8"/>
    <w:rsid w:val="004F58DB"/>
    <w:rsid w:val="004F73A3"/>
    <w:rsid w:val="004F7CCF"/>
    <w:rsid w:val="0050164A"/>
    <w:rsid w:val="00501E6C"/>
    <w:rsid w:val="00502E0D"/>
    <w:rsid w:val="005033D9"/>
    <w:rsid w:val="0050528F"/>
    <w:rsid w:val="00505C01"/>
    <w:rsid w:val="00505FB7"/>
    <w:rsid w:val="0050650C"/>
    <w:rsid w:val="005121DB"/>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77CD"/>
    <w:rsid w:val="00540363"/>
    <w:rsid w:val="0054339A"/>
    <w:rsid w:val="005435EC"/>
    <w:rsid w:val="00543CB8"/>
    <w:rsid w:val="00546CBA"/>
    <w:rsid w:val="00547A23"/>
    <w:rsid w:val="00553D80"/>
    <w:rsid w:val="00554E41"/>
    <w:rsid w:val="00555381"/>
    <w:rsid w:val="0055668E"/>
    <w:rsid w:val="005577AE"/>
    <w:rsid w:val="0056106A"/>
    <w:rsid w:val="00564A33"/>
    <w:rsid w:val="00566B8F"/>
    <w:rsid w:val="00566FCF"/>
    <w:rsid w:val="00567FEC"/>
    <w:rsid w:val="00570861"/>
    <w:rsid w:val="00571269"/>
    <w:rsid w:val="00571847"/>
    <w:rsid w:val="00571DBF"/>
    <w:rsid w:val="00573148"/>
    <w:rsid w:val="00574857"/>
    <w:rsid w:val="00575F79"/>
    <w:rsid w:val="00577796"/>
    <w:rsid w:val="0058036D"/>
    <w:rsid w:val="00580A70"/>
    <w:rsid w:val="00583522"/>
    <w:rsid w:val="005843A5"/>
    <w:rsid w:val="00584DF7"/>
    <w:rsid w:val="005856EF"/>
    <w:rsid w:val="00586CF8"/>
    <w:rsid w:val="00592F80"/>
    <w:rsid w:val="00594294"/>
    <w:rsid w:val="0059531B"/>
    <w:rsid w:val="005954CF"/>
    <w:rsid w:val="00595D9E"/>
    <w:rsid w:val="00597FD4"/>
    <w:rsid w:val="005A0D83"/>
    <w:rsid w:val="005A1961"/>
    <w:rsid w:val="005A19BA"/>
    <w:rsid w:val="005A23D5"/>
    <w:rsid w:val="005A28F5"/>
    <w:rsid w:val="005A67AC"/>
    <w:rsid w:val="005B403A"/>
    <w:rsid w:val="005B4E72"/>
    <w:rsid w:val="005B7225"/>
    <w:rsid w:val="005C04F9"/>
    <w:rsid w:val="005C2C1B"/>
    <w:rsid w:val="005C3E20"/>
    <w:rsid w:val="005C49B8"/>
    <w:rsid w:val="005C58E3"/>
    <w:rsid w:val="005C61E3"/>
    <w:rsid w:val="005D1EE3"/>
    <w:rsid w:val="005D3BA2"/>
    <w:rsid w:val="005D3D18"/>
    <w:rsid w:val="005E05A9"/>
    <w:rsid w:val="005E1866"/>
    <w:rsid w:val="005E2668"/>
    <w:rsid w:val="005E2C67"/>
    <w:rsid w:val="005E2C9D"/>
    <w:rsid w:val="005E3CC4"/>
    <w:rsid w:val="005E5D5A"/>
    <w:rsid w:val="005F02AF"/>
    <w:rsid w:val="005F37BA"/>
    <w:rsid w:val="005F3A5F"/>
    <w:rsid w:val="005F4760"/>
    <w:rsid w:val="005F5892"/>
    <w:rsid w:val="005F744C"/>
    <w:rsid w:val="0060165E"/>
    <w:rsid w:val="00601846"/>
    <w:rsid w:val="006019EC"/>
    <w:rsid w:val="00603B51"/>
    <w:rsid w:val="006042F6"/>
    <w:rsid w:val="00604864"/>
    <w:rsid w:val="00610A7B"/>
    <w:rsid w:val="006125BB"/>
    <w:rsid w:val="006152D3"/>
    <w:rsid w:val="0061560E"/>
    <w:rsid w:val="00616A49"/>
    <w:rsid w:val="00616B7D"/>
    <w:rsid w:val="006215A5"/>
    <w:rsid w:val="00622F4B"/>
    <w:rsid w:val="00623142"/>
    <w:rsid w:val="00623DD2"/>
    <w:rsid w:val="00625978"/>
    <w:rsid w:val="00625CFA"/>
    <w:rsid w:val="00626264"/>
    <w:rsid w:val="00627161"/>
    <w:rsid w:val="0063324F"/>
    <w:rsid w:val="00633C6F"/>
    <w:rsid w:val="00633DEE"/>
    <w:rsid w:val="00634D95"/>
    <w:rsid w:val="00635F12"/>
    <w:rsid w:val="00636414"/>
    <w:rsid w:val="00642964"/>
    <w:rsid w:val="00643B60"/>
    <w:rsid w:val="00643D0B"/>
    <w:rsid w:val="00645ABA"/>
    <w:rsid w:val="00650187"/>
    <w:rsid w:val="006527F8"/>
    <w:rsid w:val="00653A77"/>
    <w:rsid w:val="006542CC"/>
    <w:rsid w:val="006609DE"/>
    <w:rsid w:val="00662205"/>
    <w:rsid w:val="00662A86"/>
    <w:rsid w:val="00663B30"/>
    <w:rsid w:val="006645F9"/>
    <w:rsid w:val="00664A29"/>
    <w:rsid w:val="00666436"/>
    <w:rsid w:val="00667DD8"/>
    <w:rsid w:val="00667FCC"/>
    <w:rsid w:val="00671AC8"/>
    <w:rsid w:val="006728F3"/>
    <w:rsid w:val="00673267"/>
    <w:rsid w:val="00673F33"/>
    <w:rsid w:val="006778C7"/>
    <w:rsid w:val="006779B9"/>
    <w:rsid w:val="006810FC"/>
    <w:rsid w:val="00682604"/>
    <w:rsid w:val="0068429B"/>
    <w:rsid w:val="006864B8"/>
    <w:rsid w:val="00686F26"/>
    <w:rsid w:val="00687452"/>
    <w:rsid w:val="006909C1"/>
    <w:rsid w:val="006927CA"/>
    <w:rsid w:val="00692C44"/>
    <w:rsid w:val="006961D3"/>
    <w:rsid w:val="00697595"/>
    <w:rsid w:val="00697BC3"/>
    <w:rsid w:val="006A023C"/>
    <w:rsid w:val="006A0AEA"/>
    <w:rsid w:val="006A0CA8"/>
    <w:rsid w:val="006A0D04"/>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C0A3E"/>
    <w:rsid w:val="006C1D3E"/>
    <w:rsid w:val="006C41B3"/>
    <w:rsid w:val="006C514A"/>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A43"/>
    <w:rsid w:val="006E61EB"/>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0B9"/>
    <w:rsid w:val="00705CD6"/>
    <w:rsid w:val="00705D66"/>
    <w:rsid w:val="00705F4D"/>
    <w:rsid w:val="00707D04"/>
    <w:rsid w:val="00710B08"/>
    <w:rsid w:val="00710D35"/>
    <w:rsid w:val="007110D5"/>
    <w:rsid w:val="0071360F"/>
    <w:rsid w:val="00713C3C"/>
    <w:rsid w:val="00714986"/>
    <w:rsid w:val="0071576F"/>
    <w:rsid w:val="007159F2"/>
    <w:rsid w:val="00720179"/>
    <w:rsid w:val="00722BB1"/>
    <w:rsid w:val="00724809"/>
    <w:rsid w:val="00731854"/>
    <w:rsid w:val="00731D0B"/>
    <w:rsid w:val="00732F1E"/>
    <w:rsid w:val="00733941"/>
    <w:rsid w:val="00733A9B"/>
    <w:rsid w:val="007373BC"/>
    <w:rsid w:val="0074053A"/>
    <w:rsid w:val="007411A4"/>
    <w:rsid w:val="007419F1"/>
    <w:rsid w:val="00741CDF"/>
    <w:rsid w:val="00741EB3"/>
    <w:rsid w:val="00744867"/>
    <w:rsid w:val="00747FF6"/>
    <w:rsid w:val="007501C1"/>
    <w:rsid w:val="00752E08"/>
    <w:rsid w:val="00753CB6"/>
    <w:rsid w:val="00757025"/>
    <w:rsid w:val="0076028D"/>
    <w:rsid w:val="0076288A"/>
    <w:rsid w:val="00763404"/>
    <w:rsid w:val="00764CEA"/>
    <w:rsid w:val="00765AC8"/>
    <w:rsid w:val="007661B7"/>
    <w:rsid w:val="007665E7"/>
    <w:rsid w:val="00766673"/>
    <w:rsid w:val="00766E7F"/>
    <w:rsid w:val="0077044D"/>
    <w:rsid w:val="007704D9"/>
    <w:rsid w:val="007726F7"/>
    <w:rsid w:val="00773DC4"/>
    <w:rsid w:val="00776B52"/>
    <w:rsid w:val="00776C83"/>
    <w:rsid w:val="0078266D"/>
    <w:rsid w:val="007907A1"/>
    <w:rsid w:val="00790C5E"/>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3E9D"/>
    <w:rsid w:val="007C4DE9"/>
    <w:rsid w:val="007C5381"/>
    <w:rsid w:val="007C65BC"/>
    <w:rsid w:val="007D0D1A"/>
    <w:rsid w:val="007D3C0B"/>
    <w:rsid w:val="007D50C5"/>
    <w:rsid w:val="007D55B0"/>
    <w:rsid w:val="007D58DB"/>
    <w:rsid w:val="007E2752"/>
    <w:rsid w:val="007E3313"/>
    <w:rsid w:val="007E3EF4"/>
    <w:rsid w:val="007E43A8"/>
    <w:rsid w:val="007E4663"/>
    <w:rsid w:val="007E594F"/>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07639"/>
    <w:rsid w:val="008108D6"/>
    <w:rsid w:val="00810F3B"/>
    <w:rsid w:val="00813A5C"/>
    <w:rsid w:val="00820839"/>
    <w:rsid w:val="00821670"/>
    <w:rsid w:val="00821DCC"/>
    <w:rsid w:val="008222CD"/>
    <w:rsid w:val="00830296"/>
    <w:rsid w:val="0083089B"/>
    <w:rsid w:val="008319CB"/>
    <w:rsid w:val="00831F1A"/>
    <w:rsid w:val="00833FF7"/>
    <w:rsid w:val="0083430F"/>
    <w:rsid w:val="008359C6"/>
    <w:rsid w:val="00840FF6"/>
    <w:rsid w:val="0084110B"/>
    <w:rsid w:val="008413B4"/>
    <w:rsid w:val="0084164A"/>
    <w:rsid w:val="00843551"/>
    <w:rsid w:val="00847D95"/>
    <w:rsid w:val="00851BFA"/>
    <w:rsid w:val="0085319F"/>
    <w:rsid w:val="00856213"/>
    <w:rsid w:val="008603FC"/>
    <w:rsid w:val="0086128F"/>
    <w:rsid w:val="00861417"/>
    <w:rsid w:val="00862EFB"/>
    <w:rsid w:val="00863924"/>
    <w:rsid w:val="008642FA"/>
    <w:rsid w:val="0086483F"/>
    <w:rsid w:val="00865303"/>
    <w:rsid w:val="00866B45"/>
    <w:rsid w:val="00867FD8"/>
    <w:rsid w:val="0087089C"/>
    <w:rsid w:val="00871D9C"/>
    <w:rsid w:val="00872CE6"/>
    <w:rsid w:val="008730D4"/>
    <w:rsid w:val="00874F3F"/>
    <w:rsid w:val="00875203"/>
    <w:rsid w:val="00875230"/>
    <w:rsid w:val="00875A25"/>
    <w:rsid w:val="008776B7"/>
    <w:rsid w:val="00880A68"/>
    <w:rsid w:val="00880BC1"/>
    <w:rsid w:val="008819AE"/>
    <w:rsid w:val="00883EFD"/>
    <w:rsid w:val="0088540B"/>
    <w:rsid w:val="0088624B"/>
    <w:rsid w:val="008874F9"/>
    <w:rsid w:val="0088787E"/>
    <w:rsid w:val="0089031D"/>
    <w:rsid w:val="00890E76"/>
    <w:rsid w:val="00895D14"/>
    <w:rsid w:val="008966DC"/>
    <w:rsid w:val="008A1176"/>
    <w:rsid w:val="008A1E49"/>
    <w:rsid w:val="008A2952"/>
    <w:rsid w:val="008A3A73"/>
    <w:rsid w:val="008A61F2"/>
    <w:rsid w:val="008B1050"/>
    <w:rsid w:val="008B2715"/>
    <w:rsid w:val="008B28E9"/>
    <w:rsid w:val="008B2FC6"/>
    <w:rsid w:val="008B3482"/>
    <w:rsid w:val="008B39A3"/>
    <w:rsid w:val="008B4A33"/>
    <w:rsid w:val="008C0D9E"/>
    <w:rsid w:val="008C128B"/>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3FAA"/>
    <w:rsid w:val="008E7A4C"/>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05E1"/>
    <w:rsid w:val="00911DCB"/>
    <w:rsid w:val="00912BAE"/>
    <w:rsid w:val="00913104"/>
    <w:rsid w:val="009141D1"/>
    <w:rsid w:val="00915861"/>
    <w:rsid w:val="009161FF"/>
    <w:rsid w:val="0092678A"/>
    <w:rsid w:val="00926D4E"/>
    <w:rsid w:val="009275A0"/>
    <w:rsid w:val="009275BF"/>
    <w:rsid w:val="009306A4"/>
    <w:rsid w:val="009316CF"/>
    <w:rsid w:val="009318CF"/>
    <w:rsid w:val="00931EEB"/>
    <w:rsid w:val="009330D1"/>
    <w:rsid w:val="0093602E"/>
    <w:rsid w:val="0093623C"/>
    <w:rsid w:val="00937EEB"/>
    <w:rsid w:val="0094556A"/>
    <w:rsid w:val="00946B7F"/>
    <w:rsid w:val="00950EB7"/>
    <w:rsid w:val="009518A5"/>
    <w:rsid w:val="009523A3"/>
    <w:rsid w:val="009546F4"/>
    <w:rsid w:val="00956E7D"/>
    <w:rsid w:val="00957098"/>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C47"/>
    <w:rsid w:val="009816B5"/>
    <w:rsid w:val="00983444"/>
    <w:rsid w:val="0098743A"/>
    <w:rsid w:val="00992872"/>
    <w:rsid w:val="00993CE1"/>
    <w:rsid w:val="00994C7E"/>
    <w:rsid w:val="00995455"/>
    <w:rsid w:val="009958FD"/>
    <w:rsid w:val="0099695B"/>
    <w:rsid w:val="009A0FBC"/>
    <w:rsid w:val="009A2517"/>
    <w:rsid w:val="009A262D"/>
    <w:rsid w:val="009A3DDD"/>
    <w:rsid w:val="009A4458"/>
    <w:rsid w:val="009A480C"/>
    <w:rsid w:val="009A57D7"/>
    <w:rsid w:val="009A6061"/>
    <w:rsid w:val="009A6E68"/>
    <w:rsid w:val="009B0A1C"/>
    <w:rsid w:val="009B1011"/>
    <w:rsid w:val="009B2348"/>
    <w:rsid w:val="009B5854"/>
    <w:rsid w:val="009B6548"/>
    <w:rsid w:val="009B7AA0"/>
    <w:rsid w:val="009C2568"/>
    <w:rsid w:val="009C359A"/>
    <w:rsid w:val="009C50EA"/>
    <w:rsid w:val="009C52D5"/>
    <w:rsid w:val="009C641A"/>
    <w:rsid w:val="009C643D"/>
    <w:rsid w:val="009D082E"/>
    <w:rsid w:val="009D0C85"/>
    <w:rsid w:val="009D1104"/>
    <w:rsid w:val="009D1790"/>
    <w:rsid w:val="009D2895"/>
    <w:rsid w:val="009D3460"/>
    <w:rsid w:val="009D588F"/>
    <w:rsid w:val="009D6809"/>
    <w:rsid w:val="009E087D"/>
    <w:rsid w:val="009E4A75"/>
    <w:rsid w:val="009E4D38"/>
    <w:rsid w:val="009F0EAC"/>
    <w:rsid w:val="009F1CB1"/>
    <w:rsid w:val="009F2BE7"/>
    <w:rsid w:val="009F508D"/>
    <w:rsid w:val="00A01F0F"/>
    <w:rsid w:val="00A030C2"/>
    <w:rsid w:val="00A03755"/>
    <w:rsid w:val="00A04395"/>
    <w:rsid w:val="00A04602"/>
    <w:rsid w:val="00A054F2"/>
    <w:rsid w:val="00A05FAA"/>
    <w:rsid w:val="00A069E7"/>
    <w:rsid w:val="00A07AAB"/>
    <w:rsid w:val="00A129AB"/>
    <w:rsid w:val="00A146BC"/>
    <w:rsid w:val="00A14739"/>
    <w:rsid w:val="00A15B39"/>
    <w:rsid w:val="00A16497"/>
    <w:rsid w:val="00A1658F"/>
    <w:rsid w:val="00A16AE8"/>
    <w:rsid w:val="00A2003B"/>
    <w:rsid w:val="00A20784"/>
    <w:rsid w:val="00A22BBB"/>
    <w:rsid w:val="00A230DD"/>
    <w:rsid w:val="00A24332"/>
    <w:rsid w:val="00A2454A"/>
    <w:rsid w:val="00A25939"/>
    <w:rsid w:val="00A25FA9"/>
    <w:rsid w:val="00A26827"/>
    <w:rsid w:val="00A27D17"/>
    <w:rsid w:val="00A3105E"/>
    <w:rsid w:val="00A31085"/>
    <w:rsid w:val="00A31D5F"/>
    <w:rsid w:val="00A31ED6"/>
    <w:rsid w:val="00A32E36"/>
    <w:rsid w:val="00A337B3"/>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5048F"/>
    <w:rsid w:val="00A53BA4"/>
    <w:rsid w:val="00A54C8B"/>
    <w:rsid w:val="00A579DE"/>
    <w:rsid w:val="00A634AD"/>
    <w:rsid w:val="00A64E2F"/>
    <w:rsid w:val="00A65150"/>
    <w:rsid w:val="00A66074"/>
    <w:rsid w:val="00A661A0"/>
    <w:rsid w:val="00A67686"/>
    <w:rsid w:val="00A70173"/>
    <w:rsid w:val="00A714BF"/>
    <w:rsid w:val="00A73454"/>
    <w:rsid w:val="00A73812"/>
    <w:rsid w:val="00A73B1D"/>
    <w:rsid w:val="00A75081"/>
    <w:rsid w:val="00A750DD"/>
    <w:rsid w:val="00A75C37"/>
    <w:rsid w:val="00A802B7"/>
    <w:rsid w:val="00A84116"/>
    <w:rsid w:val="00A84CCB"/>
    <w:rsid w:val="00A85052"/>
    <w:rsid w:val="00A87152"/>
    <w:rsid w:val="00A91383"/>
    <w:rsid w:val="00A916D3"/>
    <w:rsid w:val="00A9234B"/>
    <w:rsid w:val="00A92FFC"/>
    <w:rsid w:val="00A9399F"/>
    <w:rsid w:val="00A9539C"/>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F98"/>
    <w:rsid w:val="00AB3CCE"/>
    <w:rsid w:val="00AB4707"/>
    <w:rsid w:val="00AB5C0A"/>
    <w:rsid w:val="00AB7FE6"/>
    <w:rsid w:val="00AC0B5E"/>
    <w:rsid w:val="00AC133B"/>
    <w:rsid w:val="00AC2166"/>
    <w:rsid w:val="00AC5D18"/>
    <w:rsid w:val="00AD0172"/>
    <w:rsid w:val="00AD03AE"/>
    <w:rsid w:val="00AD4048"/>
    <w:rsid w:val="00AD5C85"/>
    <w:rsid w:val="00AE06CF"/>
    <w:rsid w:val="00AE0844"/>
    <w:rsid w:val="00AE1640"/>
    <w:rsid w:val="00AE2AFA"/>
    <w:rsid w:val="00AE56FF"/>
    <w:rsid w:val="00AF0050"/>
    <w:rsid w:val="00AF0FBD"/>
    <w:rsid w:val="00AF27DF"/>
    <w:rsid w:val="00AF2DB1"/>
    <w:rsid w:val="00AF4FD5"/>
    <w:rsid w:val="00AF5773"/>
    <w:rsid w:val="00AF59CD"/>
    <w:rsid w:val="00AF7E21"/>
    <w:rsid w:val="00B02184"/>
    <w:rsid w:val="00B02E3E"/>
    <w:rsid w:val="00B0528D"/>
    <w:rsid w:val="00B0541E"/>
    <w:rsid w:val="00B079C3"/>
    <w:rsid w:val="00B115F3"/>
    <w:rsid w:val="00B11F1D"/>
    <w:rsid w:val="00B13892"/>
    <w:rsid w:val="00B14405"/>
    <w:rsid w:val="00B14410"/>
    <w:rsid w:val="00B1638F"/>
    <w:rsid w:val="00B171B6"/>
    <w:rsid w:val="00B240C9"/>
    <w:rsid w:val="00B26546"/>
    <w:rsid w:val="00B301DD"/>
    <w:rsid w:val="00B305AE"/>
    <w:rsid w:val="00B30B09"/>
    <w:rsid w:val="00B30B2E"/>
    <w:rsid w:val="00B3174E"/>
    <w:rsid w:val="00B3259F"/>
    <w:rsid w:val="00B33163"/>
    <w:rsid w:val="00B336F1"/>
    <w:rsid w:val="00B33B3E"/>
    <w:rsid w:val="00B33E6F"/>
    <w:rsid w:val="00B3425E"/>
    <w:rsid w:val="00B40F4F"/>
    <w:rsid w:val="00B41EBC"/>
    <w:rsid w:val="00B41FDF"/>
    <w:rsid w:val="00B45209"/>
    <w:rsid w:val="00B4543B"/>
    <w:rsid w:val="00B52EB9"/>
    <w:rsid w:val="00B5397E"/>
    <w:rsid w:val="00B540D2"/>
    <w:rsid w:val="00B548F4"/>
    <w:rsid w:val="00B5556A"/>
    <w:rsid w:val="00B5659C"/>
    <w:rsid w:val="00B57766"/>
    <w:rsid w:val="00B577C9"/>
    <w:rsid w:val="00B579C0"/>
    <w:rsid w:val="00B579EA"/>
    <w:rsid w:val="00B609AA"/>
    <w:rsid w:val="00B62544"/>
    <w:rsid w:val="00B63B81"/>
    <w:rsid w:val="00B70AB7"/>
    <w:rsid w:val="00B70D73"/>
    <w:rsid w:val="00B718D8"/>
    <w:rsid w:val="00B7344F"/>
    <w:rsid w:val="00B743B2"/>
    <w:rsid w:val="00B7498C"/>
    <w:rsid w:val="00B7519B"/>
    <w:rsid w:val="00B75819"/>
    <w:rsid w:val="00B758CD"/>
    <w:rsid w:val="00B77251"/>
    <w:rsid w:val="00B81A3D"/>
    <w:rsid w:val="00B82CE2"/>
    <w:rsid w:val="00B867B2"/>
    <w:rsid w:val="00B86B7C"/>
    <w:rsid w:val="00B92B39"/>
    <w:rsid w:val="00B96FCF"/>
    <w:rsid w:val="00B97BBA"/>
    <w:rsid w:val="00BA1A58"/>
    <w:rsid w:val="00BA5A7D"/>
    <w:rsid w:val="00BA6353"/>
    <w:rsid w:val="00BA63A3"/>
    <w:rsid w:val="00BA73BB"/>
    <w:rsid w:val="00BA7E71"/>
    <w:rsid w:val="00BA7FD3"/>
    <w:rsid w:val="00BB17C1"/>
    <w:rsid w:val="00BB180D"/>
    <w:rsid w:val="00BB24B0"/>
    <w:rsid w:val="00BB24FA"/>
    <w:rsid w:val="00BB2B70"/>
    <w:rsid w:val="00BB463B"/>
    <w:rsid w:val="00BB5E3A"/>
    <w:rsid w:val="00BC27D4"/>
    <w:rsid w:val="00BC4F99"/>
    <w:rsid w:val="00BC6E86"/>
    <w:rsid w:val="00BC7E96"/>
    <w:rsid w:val="00BD1B1B"/>
    <w:rsid w:val="00BD3256"/>
    <w:rsid w:val="00BD3782"/>
    <w:rsid w:val="00BD44C2"/>
    <w:rsid w:val="00BD4DD1"/>
    <w:rsid w:val="00BD7212"/>
    <w:rsid w:val="00BD7254"/>
    <w:rsid w:val="00BE0B12"/>
    <w:rsid w:val="00BE2191"/>
    <w:rsid w:val="00BE5984"/>
    <w:rsid w:val="00BE780E"/>
    <w:rsid w:val="00BF0294"/>
    <w:rsid w:val="00BF040A"/>
    <w:rsid w:val="00BF2342"/>
    <w:rsid w:val="00BF2833"/>
    <w:rsid w:val="00BF3C47"/>
    <w:rsid w:val="00BF42B0"/>
    <w:rsid w:val="00BF608D"/>
    <w:rsid w:val="00BF7DEA"/>
    <w:rsid w:val="00C001B3"/>
    <w:rsid w:val="00C0240D"/>
    <w:rsid w:val="00C0512B"/>
    <w:rsid w:val="00C054D0"/>
    <w:rsid w:val="00C05526"/>
    <w:rsid w:val="00C063D7"/>
    <w:rsid w:val="00C06470"/>
    <w:rsid w:val="00C1101E"/>
    <w:rsid w:val="00C11306"/>
    <w:rsid w:val="00C1140A"/>
    <w:rsid w:val="00C11624"/>
    <w:rsid w:val="00C13ACD"/>
    <w:rsid w:val="00C20001"/>
    <w:rsid w:val="00C202A7"/>
    <w:rsid w:val="00C22749"/>
    <w:rsid w:val="00C22ACB"/>
    <w:rsid w:val="00C24785"/>
    <w:rsid w:val="00C2513D"/>
    <w:rsid w:val="00C25B7D"/>
    <w:rsid w:val="00C26EAC"/>
    <w:rsid w:val="00C30785"/>
    <w:rsid w:val="00C331E3"/>
    <w:rsid w:val="00C33288"/>
    <w:rsid w:val="00C348AF"/>
    <w:rsid w:val="00C35DE2"/>
    <w:rsid w:val="00C456C1"/>
    <w:rsid w:val="00C46E32"/>
    <w:rsid w:val="00C53425"/>
    <w:rsid w:val="00C53DDA"/>
    <w:rsid w:val="00C53FD6"/>
    <w:rsid w:val="00C545DE"/>
    <w:rsid w:val="00C5508A"/>
    <w:rsid w:val="00C56626"/>
    <w:rsid w:val="00C56EAF"/>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C1"/>
    <w:rsid w:val="00CC5A62"/>
    <w:rsid w:val="00CC714B"/>
    <w:rsid w:val="00CD0A84"/>
    <w:rsid w:val="00CD186D"/>
    <w:rsid w:val="00CD18AD"/>
    <w:rsid w:val="00CD1C55"/>
    <w:rsid w:val="00CD218B"/>
    <w:rsid w:val="00CD3222"/>
    <w:rsid w:val="00CD33D8"/>
    <w:rsid w:val="00CD480F"/>
    <w:rsid w:val="00CD4986"/>
    <w:rsid w:val="00CD65DD"/>
    <w:rsid w:val="00CD7716"/>
    <w:rsid w:val="00CE1164"/>
    <w:rsid w:val="00CE31F0"/>
    <w:rsid w:val="00CE42DF"/>
    <w:rsid w:val="00CE655E"/>
    <w:rsid w:val="00CE6973"/>
    <w:rsid w:val="00CE71AE"/>
    <w:rsid w:val="00CF5C1C"/>
    <w:rsid w:val="00CF64A1"/>
    <w:rsid w:val="00D0143B"/>
    <w:rsid w:val="00D024DF"/>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7E"/>
    <w:rsid w:val="00D2247A"/>
    <w:rsid w:val="00D224DA"/>
    <w:rsid w:val="00D23A45"/>
    <w:rsid w:val="00D24F47"/>
    <w:rsid w:val="00D27634"/>
    <w:rsid w:val="00D310F0"/>
    <w:rsid w:val="00D312E5"/>
    <w:rsid w:val="00D31FFA"/>
    <w:rsid w:val="00D35480"/>
    <w:rsid w:val="00D418A3"/>
    <w:rsid w:val="00D43516"/>
    <w:rsid w:val="00D43BB2"/>
    <w:rsid w:val="00D44A55"/>
    <w:rsid w:val="00D47A50"/>
    <w:rsid w:val="00D515DF"/>
    <w:rsid w:val="00D51719"/>
    <w:rsid w:val="00D51F33"/>
    <w:rsid w:val="00D51F9B"/>
    <w:rsid w:val="00D53247"/>
    <w:rsid w:val="00D53E11"/>
    <w:rsid w:val="00D545BD"/>
    <w:rsid w:val="00D55D38"/>
    <w:rsid w:val="00D567D5"/>
    <w:rsid w:val="00D60C46"/>
    <w:rsid w:val="00D60F2D"/>
    <w:rsid w:val="00D614F3"/>
    <w:rsid w:val="00D615FC"/>
    <w:rsid w:val="00D64BB8"/>
    <w:rsid w:val="00D64DD2"/>
    <w:rsid w:val="00D6523E"/>
    <w:rsid w:val="00D7123A"/>
    <w:rsid w:val="00D72B6F"/>
    <w:rsid w:val="00D74E45"/>
    <w:rsid w:val="00D7620F"/>
    <w:rsid w:val="00D80867"/>
    <w:rsid w:val="00D81D0C"/>
    <w:rsid w:val="00D82DC8"/>
    <w:rsid w:val="00D831DC"/>
    <w:rsid w:val="00D83344"/>
    <w:rsid w:val="00D84BA1"/>
    <w:rsid w:val="00D850F8"/>
    <w:rsid w:val="00D8569B"/>
    <w:rsid w:val="00D85942"/>
    <w:rsid w:val="00D87BA2"/>
    <w:rsid w:val="00D93ABB"/>
    <w:rsid w:val="00D95F33"/>
    <w:rsid w:val="00D96391"/>
    <w:rsid w:val="00DA367A"/>
    <w:rsid w:val="00DA59D3"/>
    <w:rsid w:val="00DB024C"/>
    <w:rsid w:val="00DB03D6"/>
    <w:rsid w:val="00DB22E6"/>
    <w:rsid w:val="00DB2C89"/>
    <w:rsid w:val="00DB49BE"/>
    <w:rsid w:val="00DB50A8"/>
    <w:rsid w:val="00DB578B"/>
    <w:rsid w:val="00DB5CFC"/>
    <w:rsid w:val="00DB660E"/>
    <w:rsid w:val="00DB7941"/>
    <w:rsid w:val="00DB7FCC"/>
    <w:rsid w:val="00DC028D"/>
    <w:rsid w:val="00DC03DE"/>
    <w:rsid w:val="00DC03EF"/>
    <w:rsid w:val="00DC139A"/>
    <w:rsid w:val="00DC1DA0"/>
    <w:rsid w:val="00DC23AF"/>
    <w:rsid w:val="00DC27B9"/>
    <w:rsid w:val="00DC47BF"/>
    <w:rsid w:val="00DC639E"/>
    <w:rsid w:val="00DC6E55"/>
    <w:rsid w:val="00DC6F92"/>
    <w:rsid w:val="00DD0CEA"/>
    <w:rsid w:val="00DD1DA3"/>
    <w:rsid w:val="00DD5E22"/>
    <w:rsid w:val="00DD6C9D"/>
    <w:rsid w:val="00DD7C1B"/>
    <w:rsid w:val="00DE03F8"/>
    <w:rsid w:val="00DE1D73"/>
    <w:rsid w:val="00DE227A"/>
    <w:rsid w:val="00DE26DD"/>
    <w:rsid w:val="00DE3B72"/>
    <w:rsid w:val="00DE42BD"/>
    <w:rsid w:val="00DE56CA"/>
    <w:rsid w:val="00DE5A9F"/>
    <w:rsid w:val="00DE5D83"/>
    <w:rsid w:val="00DE6E3E"/>
    <w:rsid w:val="00DE7969"/>
    <w:rsid w:val="00DF08A8"/>
    <w:rsid w:val="00DF0EB2"/>
    <w:rsid w:val="00DF19B6"/>
    <w:rsid w:val="00DF1B73"/>
    <w:rsid w:val="00DF1E1A"/>
    <w:rsid w:val="00DF2541"/>
    <w:rsid w:val="00DF30F6"/>
    <w:rsid w:val="00DF4508"/>
    <w:rsid w:val="00DF5308"/>
    <w:rsid w:val="00DF5778"/>
    <w:rsid w:val="00DF5F73"/>
    <w:rsid w:val="00DF69A0"/>
    <w:rsid w:val="00E041EA"/>
    <w:rsid w:val="00E0472E"/>
    <w:rsid w:val="00E04CB3"/>
    <w:rsid w:val="00E07012"/>
    <w:rsid w:val="00E074C6"/>
    <w:rsid w:val="00E07DE7"/>
    <w:rsid w:val="00E10D13"/>
    <w:rsid w:val="00E10FBE"/>
    <w:rsid w:val="00E117A3"/>
    <w:rsid w:val="00E11E99"/>
    <w:rsid w:val="00E14FBD"/>
    <w:rsid w:val="00E16D3F"/>
    <w:rsid w:val="00E1749D"/>
    <w:rsid w:val="00E17C0D"/>
    <w:rsid w:val="00E22500"/>
    <w:rsid w:val="00E26137"/>
    <w:rsid w:val="00E2639A"/>
    <w:rsid w:val="00E276BA"/>
    <w:rsid w:val="00E30471"/>
    <w:rsid w:val="00E308F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10FB"/>
    <w:rsid w:val="00E518DC"/>
    <w:rsid w:val="00E54032"/>
    <w:rsid w:val="00E55A2B"/>
    <w:rsid w:val="00E57DE3"/>
    <w:rsid w:val="00E62D4C"/>
    <w:rsid w:val="00E7048B"/>
    <w:rsid w:val="00E70C5A"/>
    <w:rsid w:val="00E71225"/>
    <w:rsid w:val="00E720B4"/>
    <w:rsid w:val="00E72183"/>
    <w:rsid w:val="00E74390"/>
    <w:rsid w:val="00E75650"/>
    <w:rsid w:val="00E769EC"/>
    <w:rsid w:val="00E77094"/>
    <w:rsid w:val="00E8345C"/>
    <w:rsid w:val="00E84428"/>
    <w:rsid w:val="00E84D75"/>
    <w:rsid w:val="00E9067C"/>
    <w:rsid w:val="00E90CDC"/>
    <w:rsid w:val="00E937EA"/>
    <w:rsid w:val="00E94BB3"/>
    <w:rsid w:val="00E9610F"/>
    <w:rsid w:val="00E96263"/>
    <w:rsid w:val="00E970D7"/>
    <w:rsid w:val="00EA17F4"/>
    <w:rsid w:val="00EA25EF"/>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7078"/>
    <w:rsid w:val="00EC11AC"/>
    <w:rsid w:val="00EC2671"/>
    <w:rsid w:val="00EC42EF"/>
    <w:rsid w:val="00EC490F"/>
    <w:rsid w:val="00EC5CA9"/>
    <w:rsid w:val="00EC75AD"/>
    <w:rsid w:val="00EC7EB5"/>
    <w:rsid w:val="00ED0E52"/>
    <w:rsid w:val="00ED0EB3"/>
    <w:rsid w:val="00ED0F39"/>
    <w:rsid w:val="00ED1220"/>
    <w:rsid w:val="00ED1DDF"/>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9D1"/>
    <w:rsid w:val="00EE7BBE"/>
    <w:rsid w:val="00EE7C78"/>
    <w:rsid w:val="00EE7EE9"/>
    <w:rsid w:val="00EF056F"/>
    <w:rsid w:val="00EF0825"/>
    <w:rsid w:val="00EF1388"/>
    <w:rsid w:val="00EF190A"/>
    <w:rsid w:val="00EF2417"/>
    <w:rsid w:val="00EF3652"/>
    <w:rsid w:val="00EF3FE1"/>
    <w:rsid w:val="00EF475E"/>
    <w:rsid w:val="00EF50A0"/>
    <w:rsid w:val="00EF519F"/>
    <w:rsid w:val="00EF5763"/>
    <w:rsid w:val="00EF5845"/>
    <w:rsid w:val="00EF58D6"/>
    <w:rsid w:val="00EF68F8"/>
    <w:rsid w:val="00EF6CC3"/>
    <w:rsid w:val="00F01A6A"/>
    <w:rsid w:val="00F01A8A"/>
    <w:rsid w:val="00F02370"/>
    <w:rsid w:val="00F02F55"/>
    <w:rsid w:val="00F038AB"/>
    <w:rsid w:val="00F04982"/>
    <w:rsid w:val="00F049C1"/>
    <w:rsid w:val="00F056BA"/>
    <w:rsid w:val="00F056FC"/>
    <w:rsid w:val="00F06856"/>
    <w:rsid w:val="00F07E7B"/>
    <w:rsid w:val="00F116F5"/>
    <w:rsid w:val="00F1344D"/>
    <w:rsid w:val="00F13AD3"/>
    <w:rsid w:val="00F16074"/>
    <w:rsid w:val="00F16665"/>
    <w:rsid w:val="00F21247"/>
    <w:rsid w:val="00F22315"/>
    <w:rsid w:val="00F22CCD"/>
    <w:rsid w:val="00F24245"/>
    <w:rsid w:val="00F26D39"/>
    <w:rsid w:val="00F300E0"/>
    <w:rsid w:val="00F31A54"/>
    <w:rsid w:val="00F320FC"/>
    <w:rsid w:val="00F32104"/>
    <w:rsid w:val="00F32786"/>
    <w:rsid w:val="00F33762"/>
    <w:rsid w:val="00F33945"/>
    <w:rsid w:val="00F33BD8"/>
    <w:rsid w:val="00F346F1"/>
    <w:rsid w:val="00F358BF"/>
    <w:rsid w:val="00F40405"/>
    <w:rsid w:val="00F40AE4"/>
    <w:rsid w:val="00F42225"/>
    <w:rsid w:val="00F42E46"/>
    <w:rsid w:val="00F43AC2"/>
    <w:rsid w:val="00F443F6"/>
    <w:rsid w:val="00F44A9C"/>
    <w:rsid w:val="00F4731F"/>
    <w:rsid w:val="00F47BCA"/>
    <w:rsid w:val="00F52309"/>
    <w:rsid w:val="00F5243F"/>
    <w:rsid w:val="00F530B2"/>
    <w:rsid w:val="00F535A6"/>
    <w:rsid w:val="00F54290"/>
    <w:rsid w:val="00F557E8"/>
    <w:rsid w:val="00F55A50"/>
    <w:rsid w:val="00F56AE5"/>
    <w:rsid w:val="00F6209A"/>
    <w:rsid w:val="00F62B47"/>
    <w:rsid w:val="00F63BF3"/>
    <w:rsid w:val="00F65925"/>
    <w:rsid w:val="00F66D2F"/>
    <w:rsid w:val="00F70736"/>
    <w:rsid w:val="00F71F9D"/>
    <w:rsid w:val="00F779BA"/>
    <w:rsid w:val="00F8091B"/>
    <w:rsid w:val="00F80920"/>
    <w:rsid w:val="00F82986"/>
    <w:rsid w:val="00F83712"/>
    <w:rsid w:val="00F838B2"/>
    <w:rsid w:val="00F9095B"/>
    <w:rsid w:val="00F91159"/>
    <w:rsid w:val="00F92C17"/>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2EF6"/>
    <w:rsid w:val="00FC410F"/>
    <w:rsid w:val="00FC6294"/>
    <w:rsid w:val="00FC6BF3"/>
    <w:rsid w:val="00FD5F66"/>
    <w:rsid w:val="00FD7A70"/>
    <w:rsid w:val="00FE0291"/>
    <w:rsid w:val="00FE0A1F"/>
    <w:rsid w:val="00FE347B"/>
    <w:rsid w:val="00FE39C2"/>
    <w:rsid w:val="00FE3FCD"/>
    <w:rsid w:val="00FE456E"/>
    <w:rsid w:val="00FE47C7"/>
    <w:rsid w:val="00FE4F4F"/>
    <w:rsid w:val="00FE5C3A"/>
    <w:rsid w:val="00FE68DE"/>
    <w:rsid w:val="00FE6ED7"/>
    <w:rsid w:val="00FF03CB"/>
    <w:rsid w:val="00FF18E9"/>
    <w:rsid w:val="00FF364D"/>
    <w:rsid w:val="00FF6270"/>
    <w:rsid w:val="00FF641C"/>
    <w:rsid w:val="00FF6A71"/>
    <w:rsid w:val="00FF6CA2"/>
    <w:rsid w:val="016F486D"/>
    <w:rsid w:val="0E6C611D"/>
    <w:rsid w:val="13432C5E"/>
    <w:rsid w:val="18CF4851"/>
    <w:rsid w:val="1B9721F6"/>
    <w:rsid w:val="2849BBE1"/>
    <w:rsid w:val="2AA01040"/>
    <w:rsid w:val="3B4109B1"/>
    <w:rsid w:val="3C5E2F24"/>
    <w:rsid w:val="3DB87E19"/>
    <w:rsid w:val="4024C06E"/>
    <w:rsid w:val="47BF1C38"/>
    <w:rsid w:val="485DF383"/>
    <w:rsid w:val="5066EC7E"/>
    <w:rsid w:val="558817AC"/>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E11F1860-7493-48CE-BBAB-948821BA6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CD218B"/>
    <w:pPr>
      <w:keepNext/>
      <w:keepLines/>
      <w:spacing w:before="160" w:after="0" w:line="240" w:lineRule="auto"/>
      <w:outlineLvl w:val="1"/>
    </w:pPr>
    <w:rPr>
      <w:rFonts w:ascii="Montserrat SemiBold" w:eastAsiaTheme="majorEastAsia" w:hAnsi="Montserrat SemiBold"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CD218B"/>
    <w:rPr>
      <w:rFonts w:ascii="Montserrat SemiBold" w:eastAsiaTheme="majorEastAsia" w:hAnsi="Montserrat SemiBold"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C56EAF"/>
    <w:pPr>
      <w:framePr w:hSpace="180" w:wrap="around" w:vAnchor="text" w:hAnchor="margin" w:y="152"/>
      <w:jc w:val="center"/>
    </w:pPr>
    <w:rPr>
      <w:b/>
      <w:color w:val="FFFFFF" w:themeColor="background1"/>
      <w:szCs w:val="20"/>
    </w:rPr>
  </w:style>
  <w:style w:type="paragraph" w:customStyle="1" w:styleId="TableText">
    <w:name w:val="Table Text"/>
    <w:basedOn w:val="TableHeaders"/>
    <w:link w:val="TableTextChar"/>
    <w:autoRedefine/>
    <w:qFormat/>
    <w:rsid w:val="00A20784"/>
    <w:pPr>
      <w:framePr w:wrap="around"/>
    </w:pPr>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C56EAF"/>
    <w:rPr>
      <w:rFonts w:eastAsia="Calibri" w:cs="Arial"/>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character" w:customStyle="1" w:styleId="StyleBoldBackground1">
    <w:name w:val="Style Bold Background 1"/>
    <w:basedOn w:val="DefaultParagraphFont"/>
    <w:rsid w:val="00A802B7"/>
    <w:rPr>
      <w:b/>
      <w:bCs/>
      <w:color w:val="FFFFFF" w:themeColor="background1"/>
    </w:rPr>
  </w:style>
  <w:style w:type="paragraph" w:customStyle="1" w:styleId="StyleBoldBackground1Centered">
    <w:name w:val="Style Bold Background 1 Centered"/>
    <w:basedOn w:val="Normal"/>
    <w:rsid w:val="00A802B7"/>
    <w:pPr>
      <w:jc w:val="center"/>
    </w:pPr>
    <w:rPr>
      <w:rFonts w:eastAsia="Times New Roman" w:cs="Times New Roman"/>
      <w:b/>
      <w:bCs/>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about/Documents/Grants/GrantRecipientAssurances.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mailto:occpgrants.msde@maryland.go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arylandpublicschools.org/programs/Pages/CTE/PerkinsV/Budget-and-Budget-Amendments.aspx"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rylandpublicschools.org/about/Documents/Grants/GrantForms-12-10-2020.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MDGovResponsivePage" ma:contentTypeID="0x010100C568DB52D9D0A14D9B2FDCC96666E9F2007948130EC3DB064584E219954237AF3900242457EFB8B24247815D688C526CD44D00F0331536559C4F868426BF38D26F234A00C77D1CDC40475243B288DEA71510191F" ma:contentTypeVersion="2" ma:contentTypeDescription="Toolkit Responsive Page Content Type" ma:contentTypeScope="" ma:versionID="52f4fe3fdb268de8b4e5de60965a9e16">
  <xsd:schema xmlns:xsd="http://www.w3.org/2001/XMLSchema" xmlns:xs="http://www.w3.org/2001/XMLSchema" xmlns:p="http://schemas.microsoft.com/office/2006/metadata/properties" xmlns:ns1="http://schemas.microsoft.com/sharepoint/v3" xmlns:ns2="9931e541-7f1f-458d-bd09-164099b3e016" targetNamespace="http://schemas.microsoft.com/office/2006/metadata/properties" ma:root="true" ma:fieldsID="353b516e0e7bed90bd84738a69b26826" ns1:_="" ns2:_="">
    <xsd:import namespace="http://schemas.microsoft.com/sharepoint/v3"/>
    <xsd:import namespace="9931e541-7f1f-458d-bd09-164099b3e016"/>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IsFurlPage" minOccurs="0"/>
                <xsd:element ref="ns1:PublishingPageImage" minOccurs="0"/>
                <xsd:element ref="ns1:PublishingPageContent" minOccurs="0"/>
                <xsd:element ref="ns1:SummaryLinks" minOccurs="0"/>
                <xsd:element ref="ns1:ArticleByLine" minOccurs="0"/>
                <xsd:element ref="ns1:ArticleStartDate" minOccurs="0"/>
                <xsd:element ref="ns1:PublishingImageCaption" minOccurs="0"/>
                <xsd:element ref="ns1:HeaderStyleDefinitions" minOccurs="0"/>
                <xsd:element ref="ns1:SeoBrowserTitle" minOccurs="0"/>
                <xsd:element ref="ns1:SeoMetaDescription" minOccurs="0"/>
                <xsd:element ref="ns1:SeoKeywords" minOccurs="0"/>
                <xsd:element ref="ns1:SeoRobotsNoIndex" minOccurs="0"/>
                <xsd:element ref="ns2:Main_Content" minOccurs="0"/>
                <xsd:element ref="ns2:Left_Content" minOccurs="0"/>
                <xsd:element ref="ns2:Center_Content" minOccurs="0"/>
                <xsd:element ref="ns2:Right_Content" minOccurs="0"/>
                <xsd:element ref="ns2:Lt_Inner_Content" minOccurs="0"/>
                <xsd:element ref="ns2:Rt_Inner_Content" minOccurs="0"/>
                <xsd:element ref="ns2:Lt_bottom_Content" minOccurs="0"/>
                <xsd:element ref="ns2:Rt_Center_Content" minOccurs="0"/>
                <xsd:element ref="ns2:Rt_bottom_Content" minOccurs="0"/>
                <xsd:element ref="ns2:PageHeadline" minOccurs="0"/>
                <xsd:element ref="ns2:PageKeywords" minOccurs="0"/>
                <xsd:element ref="ns2:PageDescription" minOccurs="0"/>
                <xsd:element ref="ns2:Top_Left_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PublishingContact" ma:index="11" nillable="true" ma:displayName="Contact" ma:description="Contact is a site column created by the Publishing feature. It is used on the Page Content Type as the person or group who is the contact person for the page."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element name="PublishingContactName" ma:index="13" nillable="true" ma:displayName="Contact Name" ma:description="Contact Name is a site column created by the Publishing feature. It is used on the Page Content Type as the name of the person or group who is the contact person for the page." ma:internalName="PublishingContactName">
      <xsd:simpleType>
        <xsd:restriction base="dms:Text">
          <xsd:maxLength value="255"/>
        </xsd:restriction>
      </xsd:simpleType>
    </xsd:element>
    <xsd:element name="PublishingContactPicture" ma:index="14" nillable="true" ma:displayName="Contact Picture" ma:description="Contact Picture is a site column created by the Publishing feature. It is used on the Page Content Type as the picture of the user or group who is the contact person for the page."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Page 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 Group ID" ma:hidden="true" ma:internalName="PublishingVariationGroupID">
      <xsd:simpleType>
        <xsd:restriction base="dms:Text">
          <xsd:maxLength value="255"/>
        </xsd:restriction>
      </xsd:simpleType>
    </xsd:element>
    <xsd:element name="PublishingVariationRelationshipLinkFieldID" ma:index="17" nillable="true" ma:displayName="Variation Relationship Link"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Rollup Image" ma:description="Rollup Image is a site column created by the Publishing feature. It is used on the Page Content Type as the image for the page shown in content roll-ups such as the Content By Search web part." ma:internalName="PublishingRollupImage">
      <xsd:simpleType>
        <xsd:restriction base="dms:Unknown"/>
      </xsd:simpleType>
    </xsd:element>
    <xsd:element name="Audience" ma:index="19" nillable="true" ma:displayName="Target Audiences" ma:description="Target Audiences is a site column created by the Publishing feature. It is used to specify audiences to which this page will be targeted." ma:internalName="Audience">
      <xsd:simpleType>
        <xsd:restriction base="dms:Unknown"/>
      </xsd:simpleType>
    </xsd:element>
    <xsd:element name="PublishingIsFurlPage" ma:index="20" nillable="true" ma:displayName="Hide physical URLs from search" ma:description="If checked, the physical URL of this page will not appear in search results. Friendly URLs assigned to this page will always appear." ma:internalName="PublishingIsFurlPage">
      <xsd:simpleType>
        <xsd:restriction base="dms:Boolean"/>
      </xsd:simpleType>
    </xsd:element>
    <xsd:element name="PublishingPageImage" ma:index="21" nillable="true" ma:displayName="Page Image" ma:description="Page Image is a site column created by the Publishing feature. It is used on the Article Page Content Type as the primary image of the page." ma:internalName="PublishingPageImage">
      <xsd:simpleType>
        <xsd:restriction base="dms:Unknown"/>
      </xsd:simpleType>
    </xsd:element>
    <xsd:element name="PublishingPageContent" ma:index="22" nillable="true" ma:displayName="Page Content" ma:description="Page Content is a site column created by the Publishing feature. It is used on the Article Page Content Type as the content of the page." ma:internalName="PublishingPageContent">
      <xsd:simpleType>
        <xsd:restriction base="dms:Unknown"/>
      </xsd:simpleType>
    </xsd:element>
    <xsd:element name="SummaryLinks" ma:index="23" nillable="true" ma:displayName="Summary Links" ma:description="Summary Links is a site column created by the Publishing feature. It is used on the Welcome Page Content Type to display a set of links." ma:internalName="SummaryLinks">
      <xsd:simpleType>
        <xsd:restriction base="dms:Unknown"/>
      </xsd:simpleType>
    </xsd:element>
    <xsd:element name="ArticleByLine" ma:index="24" nillable="true" ma:displayName="Byline" ma:description="Byline is a site column created by the Publishing feature. It is used on the Article Page Content Type as the byline of the page." ma:internalName="ArticleByLine">
      <xsd:simpleType>
        <xsd:restriction base="dms:Text">
          <xsd:maxLength value="255"/>
        </xsd:restriction>
      </xsd:simpleType>
    </xsd:element>
    <xsd:element name="ArticleStartDate" ma:index="25" nillable="true" ma:displayName="Article Date" ma:description="Article Date is a site column created by the Publishing feature. It is used on the Article Page Content Type as the date of the page." ma:format="DateOnly" ma:internalName="ArticleStartDate">
      <xsd:simpleType>
        <xsd:restriction base="dms:DateTime"/>
      </xsd:simpleType>
    </xsd:element>
    <xsd:element name="PublishingImageCaption" ma:index="26" nillable="true" ma:displayName="Image Caption" ma:description="Image Caption is a site column created by the Publishing feature. It is used on the Article Page Content Type as the caption for the primary image displayed on the page." ma:internalName="PublishingImageCaption">
      <xsd:simpleType>
        <xsd:restriction base="dms:Unknown"/>
      </xsd:simpleType>
    </xsd:element>
    <xsd:element name="HeaderStyleDefinitions" ma:index="27" nillable="true" ma:displayName="Style Definitions" ma:hidden="true" ma:internalName="HeaderStyleDefinitions">
      <xsd:simpleType>
        <xsd:restriction base="dms:Unknown"/>
      </xsd:simpleType>
    </xsd:element>
    <xsd:element name="SeoBrowserTitle" ma:index="28" nillable="true" ma:displayName="Browser Title" ma:description="Browser Title is a site column created by the Publishing feature. It is used as the title that appears at the top of a browser window and may appear in Internet search results." ma:hidden="true" ma:internalName="SeoBrowserTitle">
      <xsd:simpleType>
        <xsd:restriction base="dms:Text"/>
      </xsd:simpleType>
    </xsd:element>
    <xsd:element name="SeoMetaDescription" ma:index="29" nillable="true" ma:displayName="Meta Description" ma:description="Meta Description is a site column created by the Publishing feature. Internet search engines may display this description in search results pages." ma:hidden="true" ma:internalName="SeoMetaDescription">
      <xsd:simpleType>
        <xsd:restriction base="dms:Text"/>
      </xsd:simpleType>
    </xsd:element>
    <xsd:element name="SeoKeywords" ma:index="30" nillable="true" ma:displayName="Meta Keywords" ma:description="Meta Keywords" ma:hidden="true" ma:internalName="SeoKeywords">
      <xsd:simpleType>
        <xsd:restriction base="dms:Text"/>
      </xsd:simpleType>
    </xsd:element>
    <xsd:element name="SeoRobotsNoIndex" ma:index="31" nillable="true" ma:displayName="Hide from Internet Search Engines" ma:description="Hide from Internet Search Engines is a site column created by the Publishing feature. It is used to indicate to search engine crawlers that a particular page should not be indexed." ma:hidden="true" ma:internalName="RobotsNoIndex">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31e541-7f1f-458d-bd09-164099b3e016" elementFormDefault="qualified">
    <xsd:import namespace="http://schemas.microsoft.com/office/2006/documentManagement/types"/>
    <xsd:import namespace="http://schemas.microsoft.com/office/infopath/2007/PartnerControls"/>
    <xsd:element name="Main_Content" ma:index="32" nillable="true" ma:displayName="Main_Content" ma:internalName="Main_Content">
      <xsd:simpleType>
        <xsd:restriction base="dms:Unknown"/>
      </xsd:simpleType>
    </xsd:element>
    <xsd:element name="Left_Content" ma:index="33" nillable="true" ma:displayName="Left_Content" ma:internalName="Left_Content">
      <xsd:simpleType>
        <xsd:restriction base="dms:Unknown"/>
      </xsd:simpleType>
    </xsd:element>
    <xsd:element name="Center_Content" ma:index="34" nillable="true" ma:displayName="Center_Content" ma:internalName="Center_Content">
      <xsd:simpleType>
        <xsd:restriction base="dms:Unknown"/>
      </xsd:simpleType>
    </xsd:element>
    <xsd:element name="Right_Content" ma:index="35" nillable="true" ma:displayName="Right_Content" ma:internalName="Right_Content">
      <xsd:simpleType>
        <xsd:restriction base="dms:Unknown"/>
      </xsd:simpleType>
    </xsd:element>
    <xsd:element name="Lt_Inner_Content" ma:index="36" nillable="true" ma:displayName="Lt_Inner_Content" ma:internalName="Lt_Inner_Content">
      <xsd:simpleType>
        <xsd:restriction base="dms:Unknown"/>
      </xsd:simpleType>
    </xsd:element>
    <xsd:element name="Rt_Inner_Content" ma:index="37" nillable="true" ma:displayName="Rt_Inner_Content" ma:internalName="Rt_Inner_Content">
      <xsd:simpleType>
        <xsd:restriction base="dms:Unknown"/>
      </xsd:simpleType>
    </xsd:element>
    <xsd:element name="Lt_bottom_Content" ma:index="38" nillable="true" ma:displayName="Lt_bottom_Content" ma:internalName="Lt_bottom_Content">
      <xsd:simpleType>
        <xsd:restriction base="dms:Unknown"/>
      </xsd:simpleType>
    </xsd:element>
    <xsd:element name="Rt_Center_Content" ma:index="39" nillable="true" ma:displayName="Rt_Center_Content" ma:internalName="Rt_Center_Content">
      <xsd:simpleType>
        <xsd:restriction base="dms:Unknown"/>
      </xsd:simpleType>
    </xsd:element>
    <xsd:element name="Rt_bottom_Content" ma:index="40" nillable="true" ma:displayName="Rt_bottom_Content" ma:internalName="Rt_bottom_Content">
      <xsd:simpleType>
        <xsd:restriction base="dms:Unknown"/>
      </xsd:simpleType>
    </xsd:element>
    <xsd:element name="PageHeadline" ma:index="41" nillable="true" ma:displayName="PageHeadline" ma:internalName="PageHeadline">
      <xsd:simpleType>
        <xsd:restriction base="dms:Text"/>
      </xsd:simpleType>
    </xsd:element>
    <xsd:element name="PageKeywords" ma:index="42" nillable="true" ma:displayName="PageKeywords" ma:internalName="PageKeywords">
      <xsd:simpleType>
        <xsd:restriction base="dms:Text"/>
      </xsd:simpleType>
    </xsd:element>
    <xsd:element name="PageDescription" ma:index="43" nillable="true" ma:displayName="PageDescription" ma:internalName="PageDescription">
      <xsd:simpleType>
        <xsd:restriction base="dms:Text"/>
      </xsd:simpleType>
    </xsd:element>
    <xsd:element name="Top_Left_Content" ma:index="44" nillable="true" ma:displayName="Top_Left_Content" ma:internalName="Top_Left_Content">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Top_Left_Content xmlns="9931e541-7f1f-458d-bd09-164099b3e016" xsi:nil="true"/>
    <PublishingContactEmail xmlns="http://schemas.microsoft.com/sharepoint/v3" xsi:nil="true"/>
    <HeaderStyleDefinitions xmlns="http://schemas.microsoft.com/sharepoint/v3" xsi:nil="true"/>
    <Rt_Center_Content xmlns="9931e541-7f1f-458d-bd09-164099b3e016" xsi:nil="true"/>
    <PublishingVariationRelationshipLinkFieldID xmlns="http://schemas.microsoft.com/sharepoint/v3">
      <Url xsi:nil="true"/>
      <Description xsi:nil="true"/>
    </PublishingVariationRelationshipLinkFieldID>
    <PublishingPageContent xmlns="http://schemas.microsoft.com/sharepoint/v3" xsi:nil="true"/>
    <SeoKeywords xmlns="http://schemas.microsoft.com/sharepoint/v3" xsi:nil="true"/>
    <PageHeadline xmlns="9931e541-7f1f-458d-bd09-164099b3e016" xsi:nil="true"/>
    <PublishingVariationGroupID xmlns="http://schemas.microsoft.com/sharepoint/v3" xsi:nil="true"/>
    <ArticleStartDate xmlns="http://schemas.microsoft.com/sharepoint/v3" xsi:nil="true"/>
    <ArticleByLine xmlns="http://schemas.microsoft.com/sharepoint/v3" xsi:nil="true"/>
    <PublishingImageCaption xmlns="http://schemas.microsoft.com/sharepoint/v3" xsi:nil="true"/>
    <PageDescription xmlns="9931e541-7f1f-458d-bd09-164099b3e016" xsi:nil="true"/>
    <Audience xmlns="http://schemas.microsoft.com/sharepoint/v3" xsi:nil="true"/>
    <PublishingIsFurlPage xmlns="http://schemas.microsoft.com/sharepoint/v3">false</PublishingIsFurlPage>
    <PublishingPageImage xmlns="http://schemas.microsoft.com/sharepoint/v3" xsi:nil="true"/>
    <Left_Content xmlns="9931e541-7f1f-458d-bd09-164099b3e016" xsi:nil="true"/>
    <Rt_Inner_Content xmlns="9931e541-7f1f-458d-bd09-164099b3e016" xsi:nil="true"/>
    <SummaryLinks xmlns="http://schemas.microsoft.com/sharepoint/v3" xsi:nil="true"/>
    <Rt_bottom_Content xmlns="9931e541-7f1f-458d-bd09-164099b3e016" xsi:nil="true"/>
    <PublishingExpirationDate xmlns="http://schemas.microsoft.com/sharepoint/v3" xsi:nil="true"/>
    <SeoBrowserTitle xmlns="http://schemas.microsoft.com/sharepoint/v3" xsi:nil="true"/>
    <Center_Content xmlns="9931e541-7f1f-458d-bd09-164099b3e016" xsi:nil="true"/>
    <Lt_Inner_Content xmlns="9931e541-7f1f-458d-bd09-164099b3e016" xsi:nil="true"/>
    <PageKeywords xmlns="9931e541-7f1f-458d-bd09-164099b3e016" xsi:nil="true"/>
    <PublishingContactPicture xmlns="http://schemas.microsoft.com/sharepoint/v3">
      <Url xsi:nil="true"/>
      <Description xsi:nil="true"/>
    </PublishingContactPicture>
    <Lt_bottom_Content xmlns="9931e541-7f1f-458d-bd09-164099b3e016" xsi:nil="true"/>
    <PublishingStartDate xmlns="http://schemas.microsoft.com/sharepoint/v3" xsi:nil="true"/>
    <SeoRobotsNoIndex xmlns="http://schemas.microsoft.com/sharepoint/v3">false</SeoRobotsNoIndex>
    <SeoMetaDescription xmlns="http://schemas.microsoft.com/sharepoint/v3" xsi:nil="true"/>
    <PublishingContact xmlns="http://schemas.microsoft.com/sharepoint/v3">
      <UserInfo>
        <DisplayName/>
        <AccountId xsi:nil="true"/>
        <AccountType/>
      </UserInfo>
    </PublishingContact>
    <PublishingContactName xmlns="http://schemas.microsoft.com/sharepoint/v3" xsi:nil="true"/>
    <Main_Content xmlns="9931e541-7f1f-458d-bd09-164099b3e016" xsi:nil="true"/>
    <Right_Content xmlns="9931e541-7f1f-458d-bd09-164099b3e016" xsi:nil="true"/>
    <Comments xmlns="http://schemas.microsoft.com/sharepoint/v3" xsi:nil="true"/>
    <PublishingPageLayout xmlns="http://schemas.microsoft.com/sharepoint/v3">
      <Url xsi:nil="true"/>
      <Description xsi:nil="true"/>
    </PublishingPageLayout>
  </documentManagement>
</p:properties>
</file>

<file path=customXml/itemProps1.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2.xml><?xml version="1.0" encoding="utf-8"?>
<ds:datastoreItem xmlns:ds="http://schemas.openxmlformats.org/officeDocument/2006/customXml" ds:itemID="{1A8673C6-8CDA-45FC-B519-FBFEC2AE44E5}"/>
</file>

<file path=customXml/itemProps3.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4.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3611</Words>
  <Characters>20588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Application Maryland Robotics Grant FY25</vt:lpstr>
    </vt:vector>
  </TitlesOfParts>
  <Manager>Office of College and Career Pathways</Manager>
  <Company>Maryland State Department of Education</Company>
  <LinksUpToDate>false</LinksUpToDate>
  <CharactersWithSpaces>24151</CharactersWithSpaces>
  <SharedDoc>false</SharedDoc>
  <HLinks>
    <vt:vector size="48" baseType="variant">
      <vt:variant>
        <vt:i4>2162727</vt:i4>
      </vt:variant>
      <vt:variant>
        <vt:i4>36</vt:i4>
      </vt:variant>
      <vt:variant>
        <vt:i4>0</vt:i4>
      </vt:variant>
      <vt:variant>
        <vt:i4>5</vt:i4>
      </vt:variant>
      <vt:variant>
        <vt:lpwstr>https://www.marylandpublicschools.org/programs/Pages/CTE/PerkinsV/Budget-and-Budget-Amendments.aspx</vt:lpwstr>
      </vt:variant>
      <vt:variant>
        <vt:lpwstr/>
      </vt:variant>
      <vt:variant>
        <vt:i4>7209068</vt:i4>
      </vt:variant>
      <vt:variant>
        <vt:i4>33</vt:i4>
      </vt:variant>
      <vt:variant>
        <vt:i4>0</vt:i4>
      </vt:variant>
      <vt:variant>
        <vt:i4>5</vt:i4>
      </vt:variant>
      <vt:variant>
        <vt:lpwstr>https://marylandpublicschools.org/about/Documents/Grants/GrantForms-12-10-2020.xls</vt:lpwstr>
      </vt:variant>
      <vt:variant>
        <vt:lpwstr/>
      </vt:variant>
      <vt:variant>
        <vt:i4>1507346</vt:i4>
      </vt:variant>
      <vt:variant>
        <vt:i4>30</vt:i4>
      </vt:variant>
      <vt:variant>
        <vt:i4>0</vt:i4>
      </vt:variant>
      <vt:variant>
        <vt:i4>5</vt:i4>
      </vt:variant>
      <vt:variant>
        <vt:lpwstr>https://www.marylandpublicschools.org/about/Documents/Grants/GrantRecipientAssurances.pdf</vt:lpwstr>
      </vt:variant>
      <vt:variant>
        <vt:lpwstr/>
      </vt:variant>
      <vt:variant>
        <vt:i4>3276876</vt:i4>
      </vt:variant>
      <vt:variant>
        <vt:i4>27</vt:i4>
      </vt:variant>
      <vt:variant>
        <vt:i4>0</vt:i4>
      </vt:variant>
      <vt:variant>
        <vt:i4>5</vt:i4>
      </vt:variant>
      <vt:variant>
        <vt:lpwstr>mailto:charles.nichols@maryland.gov</vt:lpwstr>
      </vt:variant>
      <vt:variant>
        <vt:lpwstr/>
      </vt:variant>
      <vt:variant>
        <vt:i4>1310774</vt:i4>
      </vt:variant>
      <vt:variant>
        <vt:i4>20</vt:i4>
      </vt:variant>
      <vt:variant>
        <vt:i4>0</vt:i4>
      </vt:variant>
      <vt:variant>
        <vt:i4>5</vt:i4>
      </vt:variant>
      <vt:variant>
        <vt:lpwstr/>
      </vt:variant>
      <vt:variant>
        <vt:lpwstr>_Toc170449391</vt:lpwstr>
      </vt:variant>
      <vt:variant>
        <vt:i4>1310774</vt:i4>
      </vt:variant>
      <vt:variant>
        <vt:i4>14</vt:i4>
      </vt:variant>
      <vt:variant>
        <vt:i4>0</vt:i4>
      </vt:variant>
      <vt:variant>
        <vt:i4>5</vt:i4>
      </vt:variant>
      <vt:variant>
        <vt:lpwstr/>
      </vt:variant>
      <vt:variant>
        <vt:lpwstr>_Toc170449390</vt:lpwstr>
      </vt:variant>
      <vt:variant>
        <vt:i4>1376310</vt:i4>
      </vt:variant>
      <vt:variant>
        <vt:i4>8</vt:i4>
      </vt:variant>
      <vt:variant>
        <vt:i4>0</vt:i4>
      </vt:variant>
      <vt:variant>
        <vt:i4>5</vt:i4>
      </vt:variant>
      <vt:variant>
        <vt:lpwstr/>
      </vt:variant>
      <vt:variant>
        <vt:lpwstr>_Toc170449389</vt:lpwstr>
      </vt:variant>
      <vt:variant>
        <vt:i4>1376310</vt:i4>
      </vt:variant>
      <vt:variant>
        <vt:i4>2</vt:i4>
      </vt:variant>
      <vt:variant>
        <vt:i4>0</vt:i4>
      </vt:variant>
      <vt:variant>
        <vt:i4>5</vt:i4>
      </vt:variant>
      <vt:variant>
        <vt:lpwstr/>
      </vt:variant>
      <vt:variant>
        <vt:lpwstr>_Toc170449388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Maryland Robotics Grant FY25</dc:title>
  <dc:subject>Application Maryland Robotics Grant FY25</dc:subject>
  <dc:creator>Office of College and Career Pathways</dc:creator>
  <cp:keywords>Application Maryland Robotics Grant FY25</cp:keywords>
  <dc:description/>
  <cp:lastModifiedBy>Matthew Kim</cp:lastModifiedBy>
  <cp:revision>2</cp:revision>
  <cp:lastPrinted>2024-07-02T20:22:00Z</cp:lastPrinted>
  <dcterms:created xsi:type="dcterms:W3CDTF">2024-08-02T12:39:00Z</dcterms:created>
  <dcterms:modified xsi:type="dcterms:W3CDTF">2024-08-02T12:39:00Z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0x010100C568DB52D9D0A14D9B2FDCC96666E9F2007948130EC3DB064584E219954237AF3900242457EFB8B24247815D688C526CD44D00F0331536559C4F868426BF38D26F234A00C77D1CDC40475243B288DEA71510191F</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ies>
</file>